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  <Default Extension="png" ContentType="image/png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  <w:sz w:val="20"/>
        </w:rPr>
      </w:pPr>
      <w:r>
        <w:rPr/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539750</wp:posOffset>
            </wp:positionH>
            <wp:positionV relativeFrom="page">
              <wp:posOffset>431809</wp:posOffset>
            </wp:positionV>
            <wp:extent cx="1616697" cy="463550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16697" cy="463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3"/>
        <w:rPr>
          <w:rFonts w:ascii="Times New Roman"/>
          <w:sz w:val="22"/>
        </w:rPr>
      </w:pPr>
    </w:p>
    <w:tbl>
      <w:tblPr>
        <w:tblW w:w="0" w:type="auto"/>
        <w:jc w:val="left"/>
        <w:tblInd w:w="2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608"/>
        <w:gridCol w:w="4732"/>
      </w:tblGrid>
      <w:tr>
        <w:trPr>
          <w:trHeight w:val="413" w:hRule="atLeast"/>
        </w:trPr>
        <w:tc>
          <w:tcPr>
            <w:tcW w:w="2608" w:type="dxa"/>
          </w:tcPr>
          <w:p>
            <w:pPr>
              <w:pStyle w:val="TableParagraph"/>
              <w:spacing w:before="66"/>
              <w:ind w:left="200"/>
              <w:rPr>
                <w:sz w:val="18"/>
              </w:rPr>
            </w:pPr>
            <w:r>
              <w:rPr>
                <w:color w:val="0D4093"/>
                <w:spacing w:val="-6"/>
                <w:sz w:val="18"/>
              </w:rPr>
              <w:t>INFORMAZIONI</w:t>
            </w:r>
            <w:r>
              <w:rPr>
                <w:color w:val="0D4093"/>
                <w:spacing w:val="-13"/>
                <w:sz w:val="18"/>
              </w:rPr>
              <w:t> </w:t>
            </w:r>
            <w:r>
              <w:rPr>
                <w:color w:val="0D4093"/>
                <w:spacing w:val="-6"/>
                <w:sz w:val="18"/>
              </w:rPr>
              <w:t>PERSONALI</w:t>
            </w:r>
          </w:p>
        </w:tc>
        <w:tc>
          <w:tcPr>
            <w:tcW w:w="4732" w:type="dxa"/>
          </w:tcPr>
          <w:p>
            <w:pPr>
              <w:pStyle w:val="TableParagraph"/>
              <w:spacing w:line="290" w:lineRule="exact"/>
              <w:ind w:left="143"/>
              <w:rPr>
                <w:sz w:val="26"/>
              </w:rPr>
            </w:pPr>
            <w:r>
              <w:rPr>
                <w:color w:val="3E3937"/>
                <w:spacing w:val="-6"/>
                <w:sz w:val="26"/>
              </w:rPr>
              <w:t>Claudio</w:t>
            </w:r>
            <w:r>
              <w:rPr>
                <w:color w:val="3E3937"/>
                <w:spacing w:val="-11"/>
                <w:sz w:val="26"/>
              </w:rPr>
              <w:t> </w:t>
            </w:r>
            <w:r>
              <w:rPr>
                <w:color w:val="3E3937"/>
                <w:spacing w:val="-6"/>
                <w:sz w:val="26"/>
              </w:rPr>
              <w:t>Caffer</w:t>
            </w:r>
          </w:p>
        </w:tc>
      </w:tr>
      <w:tr>
        <w:trPr>
          <w:trHeight w:val="576" w:hRule="atLeast"/>
        </w:trPr>
        <w:tc>
          <w:tcPr>
            <w:tcW w:w="260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732" w:type="dxa"/>
          </w:tcPr>
          <w:p>
            <w:pPr>
              <w:pStyle w:val="TableParagraph"/>
              <w:spacing w:before="123"/>
              <w:ind w:left="141"/>
              <w:rPr>
                <w:sz w:val="18"/>
              </w:rPr>
            </w:pPr>
            <w:r>
              <w:rPr>
                <w:position w:val="-5"/>
              </w:rPr>
              <w:drawing>
                <wp:inline distT="0" distB="0" distL="0" distR="0">
                  <wp:extent cx="124447" cy="143509"/>
                  <wp:effectExtent l="0" t="0" r="0" b="0"/>
                  <wp:docPr id="3" name="image2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4" name="image2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447" cy="1435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5"/>
              </w:rPr>
            </w:r>
            <w:r>
              <w:rPr>
                <w:rFonts w:ascii="Times New Roman"/>
                <w:sz w:val="20"/>
              </w:rPr>
              <w:t>  </w:t>
            </w:r>
            <w:r>
              <w:rPr>
                <w:rFonts w:ascii="Times New Roman"/>
                <w:spacing w:val="9"/>
                <w:sz w:val="20"/>
              </w:rPr>
              <w:t> </w:t>
            </w:r>
            <w:r>
              <w:rPr>
                <w:color w:val="3E3937"/>
                <w:spacing w:val="-6"/>
                <w:sz w:val="18"/>
              </w:rPr>
              <w:t>Pinerolo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(TO)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10064</w:t>
            </w:r>
          </w:p>
        </w:tc>
      </w:tr>
      <w:tr>
        <w:trPr>
          <w:trHeight w:val="922" w:hRule="atLeast"/>
        </w:trPr>
        <w:tc>
          <w:tcPr>
            <w:tcW w:w="260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732" w:type="dxa"/>
          </w:tcPr>
          <w:p>
            <w:pPr>
              <w:pStyle w:val="TableParagraph"/>
              <w:spacing w:before="8"/>
              <w:rPr>
                <w:rFonts w:ascii="Times New Roman"/>
                <w:sz w:val="19"/>
              </w:rPr>
            </w:pPr>
          </w:p>
          <w:p>
            <w:pPr>
              <w:pStyle w:val="TableParagraph"/>
              <w:ind w:left="141"/>
              <w:rPr>
                <w:sz w:val="18"/>
              </w:rPr>
            </w:pPr>
            <w:r>
              <w:rPr>
                <w:position w:val="-2"/>
              </w:rPr>
              <w:drawing>
                <wp:inline distT="0" distB="0" distL="0" distR="0">
                  <wp:extent cx="126987" cy="126126"/>
                  <wp:effectExtent l="0" t="0" r="0" b="0"/>
                  <wp:docPr id="5" name="image3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6" name="image3.pn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987" cy="1261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2"/>
              </w:rPr>
            </w:r>
            <w:r>
              <w:rPr>
                <w:rFonts w:ascii="Times New Roman"/>
                <w:sz w:val="20"/>
              </w:rPr>
              <w:t> </w:t>
            </w:r>
            <w:r>
              <w:rPr>
                <w:rFonts w:ascii="Times New Roman"/>
                <w:spacing w:val="16"/>
                <w:sz w:val="20"/>
              </w:rPr>
              <w:t> </w:t>
            </w:r>
            <w:r>
              <w:rPr>
                <w:color w:val="3E3937"/>
                <w:spacing w:val="-7"/>
                <w:sz w:val="18"/>
              </w:rPr>
              <w:t>PEC</w:t>
            </w:r>
            <w:r>
              <w:rPr>
                <w:color w:val="3E3937"/>
                <w:spacing w:val="-13"/>
                <w:sz w:val="18"/>
              </w:rPr>
              <w:t> </w:t>
            </w:r>
            <w:hyperlink r:id="rId10">
              <w:r>
                <w:rPr>
                  <w:color w:val="3E3937"/>
                  <w:spacing w:val="-6"/>
                  <w:sz w:val="18"/>
                </w:rPr>
                <w:t>claudio.caffer@pec.it</w:t>
              </w:r>
            </w:hyperlink>
          </w:p>
        </w:tc>
      </w:tr>
      <w:tr>
        <w:trPr>
          <w:trHeight w:val="669" w:hRule="atLeast"/>
        </w:trPr>
        <w:tc>
          <w:tcPr>
            <w:tcW w:w="260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732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  <w:p>
            <w:pPr>
              <w:pStyle w:val="TableParagraph"/>
              <w:spacing w:before="2"/>
              <w:rPr>
                <w:rFonts w:ascii="Times New Roman"/>
                <w:sz w:val="20"/>
              </w:rPr>
            </w:pPr>
          </w:p>
          <w:p>
            <w:pPr>
              <w:pStyle w:val="TableParagraph"/>
              <w:spacing w:line="187" w:lineRule="exact"/>
              <w:ind w:left="143"/>
              <w:rPr>
                <w:sz w:val="18"/>
              </w:rPr>
            </w:pPr>
            <w:r>
              <w:rPr>
                <w:color w:val="1492CA"/>
                <w:spacing w:val="-6"/>
                <w:sz w:val="18"/>
              </w:rPr>
              <w:t>Sesso</w:t>
            </w:r>
            <w:r>
              <w:rPr>
                <w:color w:val="1492CA"/>
                <w:spacing w:val="-5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M </w:t>
            </w:r>
            <w:r>
              <w:rPr>
                <w:color w:val="1492CA"/>
                <w:spacing w:val="-6"/>
                <w:sz w:val="18"/>
              </w:rPr>
              <w:t>|</w:t>
            </w:r>
            <w:r>
              <w:rPr>
                <w:color w:val="1492CA"/>
                <w:spacing w:val="-11"/>
                <w:sz w:val="18"/>
              </w:rPr>
              <w:t> </w:t>
            </w:r>
            <w:r>
              <w:rPr>
                <w:color w:val="1492CA"/>
                <w:spacing w:val="-6"/>
                <w:sz w:val="18"/>
              </w:rPr>
              <w:t>Data</w:t>
            </w:r>
            <w:r>
              <w:rPr>
                <w:color w:val="1492CA"/>
                <w:spacing w:val="-12"/>
                <w:sz w:val="18"/>
              </w:rPr>
              <w:t> </w:t>
            </w:r>
            <w:r>
              <w:rPr>
                <w:color w:val="1492CA"/>
                <w:spacing w:val="-6"/>
                <w:sz w:val="18"/>
              </w:rPr>
              <w:t>di</w:t>
            </w:r>
            <w:r>
              <w:rPr>
                <w:color w:val="1492CA"/>
                <w:spacing w:val="-13"/>
                <w:sz w:val="18"/>
              </w:rPr>
              <w:t> </w:t>
            </w:r>
            <w:r>
              <w:rPr>
                <w:color w:val="1492CA"/>
                <w:spacing w:val="-6"/>
                <w:sz w:val="18"/>
              </w:rPr>
              <w:t>nascita</w:t>
            </w:r>
            <w:r>
              <w:rPr>
                <w:color w:val="1492CA"/>
                <w:spacing w:val="-4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09/05/1987</w:t>
            </w:r>
            <w:r>
              <w:rPr>
                <w:color w:val="3E3937"/>
                <w:spacing w:val="-4"/>
                <w:sz w:val="18"/>
              </w:rPr>
              <w:t> </w:t>
            </w:r>
            <w:r>
              <w:rPr>
                <w:color w:val="1492CA"/>
                <w:spacing w:val="-5"/>
                <w:sz w:val="18"/>
              </w:rPr>
              <w:t>|</w:t>
            </w:r>
            <w:r>
              <w:rPr>
                <w:color w:val="1492CA"/>
                <w:spacing w:val="-12"/>
                <w:sz w:val="18"/>
              </w:rPr>
              <w:t> </w:t>
            </w:r>
            <w:r>
              <w:rPr>
                <w:color w:val="1492CA"/>
                <w:spacing w:val="-5"/>
                <w:sz w:val="18"/>
              </w:rPr>
              <w:t>Nazionalità</w:t>
            </w:r>
            <w:r>
              <w:rPr>
                <w:color w:val="1492CA"/>
                <w:spacing w:val="-4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Italiana</w:t>
            </w:r>
          </w:p>
        </w:tc>
      </w:tr>
    </w:tbl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1"/>
        <w:rPr>
          <w:rFonts w:ascii="Times New Roman"/>
          <w:sz w:val="29"/>
        </w:rPr>
      </w:pPr>
    </w:p>
    <w:tbl>
      <w:tblPr>
        <w:tblW w:w="0" w:type="auto"/>
        <w:jc w:val="left"/>
        <w:tblInd w:w="10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94"/>
        <w:gridCol w:w="7878"/>
      </w:tblGrid>
      <w:tr>
        <w:trPr>
          <w:trHeight w:val="409" w:hRule="atLeast"/>
        </w:trPr>
        <w:tc>
          <w:tcPr>
            <w:tcW w:w="1794" w:type="dxa"/>
          </w:tcPr>
          <w:p>
            <w:pPr>
              <w:pStyle w:val="TableParagraph"/>
              <w:spacing w:line="201" w:lineRule="exact"/>
              <w:ind w:right="138"/>
              <w:jc w:val="right"/>
              <w:rPr>
                <w:sz w:val="18"/>
              </w:rPr>
            </w:pPr>
            <w:r>
              <w:rPr>
                <w:color w:val="0D4093"/>
                <w:sz w:val="18"/>
              </w:rPr>
              <w:t>ESPERIENZA</w:t>
            </w:r>
          </w:p>
          <w:p>
            <w:pPr>
              <w:pStyle w:val="TableParagraph"/>
              <w:spacing w:line="187" w:lineRule="exact" w:before="1"/>
              <w:ind w:right="144"/>
              <w:jc w:val="right"/>
              <w:rPr>
                <w:sz w:val="18"/>
              </w:rPr>
            </w:pPr>
            <w:r>
              <w:rPr>
                <w:color w:val="0D4093"/>
                <w:sz w:val="18"/>
              </w:rPr>
              <w:t>PROFESSIONALE</w:t>
            </w:r>
          </w:p>
        </w:tc>
        <w:tc>
          <w:tcPr>
            <w:tcW w:w="7878" w:type="dxa"/>
          </w:tcPr>
          <w:p>
            <w:pPr>
              <w:pStyle w:val="TableParagraph"/>
              <w:spacing w:before="2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line="138" w:lineRule="exact"/>
              <w:ind w:left="140"/>
              <w:rPr>
                <w:rFonts w:ascii="Times New Roman"/>
                <w:sz w:val="13"/>
              </w:rPr>
            </w:pPr>
            <w:r>
              <w:rPr>
                <w:rFonts w:ascii="Times New Roman"/>
                <w:position w:val="-2"/>
                <w:sz w:val="13"/>
              </w:rPr>
              <w:drawing>
                <wp:inline distT="0" distB="0" distL="0" distR="0">
                  <wp:extent cx="4738763" cy="88010"/>
                  <wp:effectExtent l="0" t="0" r="0" b="0"/>
                  <wp:docPr id="7" name="image4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8" name="image4.pn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38763" cy="88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position w:val="-2"/>
                <w:sz w:val="13"/>
              </w:rPr>
            </w:r>
          </w:p>
        </w:tc>
      </w:tr>
    </w:tbl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1"/>
        <w:rPr>
          <w:rFonts w:ascii="Times New Roman"/>
          <w:sz w:val="29"/>
        </w:rPr>
      </w:pPr>
    </w:p>
    <w:tbl>
      <w:tblPr>
        <w:tblW w:w="0" w:type="auto"/>
        <w:jc w:val="left"/>
        <w:tblInd w:w="110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26"/>
        <w:gridCol w:w="5371"/>
      </w:tblGrid>
      <w:tr>
        <w:trPr>
          <w:trHeight w:val="248" w:hRule="atLeast"/>
        </w:trPr>
        <w:tc>
          <w:tcPr>
            <w:tcW w:w="1726" w:type="dxa"/>
          </w:tcPr>
          <w:p>
            <w:pPr>
              <w:pStyle w:val="TableParagraph"/>
              <w:spacing w:before="20"/>
              <w:ind w:left="200"/>
              <w:rPr>
                <w:sz w:val="18"/>
              </w:rPr>
            </w:pPr>
            <w:r>
              <w:rPr>
                <w:color w:val="0D4093"/>
                <w:spacing w:val="-5"/>
                <w:sz w:val="18"/>
              </w:rPr>
              <w:t>Da</w:t>
            </w:r>
            <w:r>
              <w:rPr>
                <w:color w:val="0D4093"/>
                <w:spacing w:val="-13"/>
                <w:sz w:val="18"/>
              </w:rPr>
              <w:t> </w:t>
            </w:r>
            <w:r>
              <w:rPr>
                <w:color w:val="0D4093"/>
                <w:spacing w:val="-5"/>
                <w:sz w:val="18"/>
              </w:rPr>
              <w:t>2021</w:t>
            </w:r>
            <w:r>
              <w:rPr>
                <w:color w:val="0D4093"/>
                <w:spacing w:val="-6"/>
                <w:sz w:val="18"/>
              </w:rPr>
              <w:t> </w:t>
            </w:r>
            <w:r>
              <w:rPr>
                <w:color w:val="0D4093"/>
                <w:spacing w:val="-4"/>
                <w:sz w:val="18"/>
              </w:rPr>
              <w:t>–</w:t>
            </w:r>
            <w:r>
              <w:rPr>
                <w:color w:val="0D4093"/>
                <w:spacing w:val="32"/>
                <w:sz w:val="18"/>
              </w:rPr>
              <w:t> </w:t>
            </w:r>
            <w:r>
              <w:rPr>
                <w:color w:val="0D4093"/>
                <w:spacing w:val="-4"/>
                <w:sz w:val="18"/>
              </w:rPr>
              <w:t>attuale</w:t>
            </w:r>
          </w:p>
        </w:tc>
        <w:tc>
          <w:tcPr>
            <w:tcW w:w="5371" w:type="dxa"/>
          </w:tcPr>
          <w:p>
            <w:pPr>
              <w:pStyle w:val="TableParagraph"/>
              <w:spacing w:line="229" w:lineRule="exact"/>
              <w:ind w:left="144"/>
              <w:rPr>
                <w:sz w:val="22"/>
              </w:rPr>
            </w:pPr>
            <w:r>
              <w:rPr>
                <w:color w:val="0D4093"/>
                <w:spacing w:val="-6"/>
                <w:sz w:val="22"/>
              </w:rPr>
              <w:t>Attività</w:t>
            </w:r>
            <w:r>
              <w:rPr>
                <w:color w:val="0D4093"/>
                <w:spacing w:val="-11"/>
                <w:sz w:val="22"/>
              </w:rPr>
              <w:t> </w:t>
            </w:r>
            <w:r>
              <w:rPr>
                <w:color w:val="0D4093"/>
                <w:spacing w:val="-6"/>
                <w:sz w:val="22"/>
              </w:rPr>
              <w:t>di</w:t>
            </w:r>
            <w:r>
              <w:rPr>
                <w:color w:val="0D4093"/>
                <w:spacing w:val="-12"/>
                <w:sz w:val="22"/>
              </w:rPr>
              <w:t> </w:t>
            </w:r>
            <w:r>
              <w:rPr>
                <w:color w:val="0D4093"/>
                <w:spacing w:val="-6"/>
                <w:sz w:val="22"/>
              </w:rPr>
              <w:t>Responsabile</w:t>
            </w:r>
            <w:r>
              <w:rPr>
                <w:color w:val="0D4093"/>
                <w:spacing w:val="-11"/>
                <w:sz w:val="22"/>
              </w:rPr>
              <w:t> </w:t>
            </w:r>
            <w:r>
              <w:rPr>
                <w:color w:val="0D4093"/>
                <w:spacing w:val="-6"/>
                <w:sz w:val="22"/>
              </w:rPr>
              <w:t>della</w:t>
            </w:r>
            <w:r>
              <w:rPr>
                <w:color w:val="0D4093"/>
                <w:spacing w:val="-11"/>
                <w:sz w:val="22"/>
              </w:rPr>
              <w:t> </w:t>
            </w:r>
            <w:r>
              <w:rPr>
                <w:color w:val="0D4093"/>
                <w:spacing w:val="-6"/>
                <w:sz w:val="22"/>
              </w:rPr>
              <w:t>Protezione</w:t>
            </w:r>
            <w:r>
              <w:rPr>
                <w:color w:val="0D4093"/>
                <w:spacing w:val="-11"/>
                <w:sz w:val="22"/>
              </w:rPr>
              <w:t> </w:t>
            </w:r>
            <w:r>
              <w:rPr>
                <w:color w:val="0D4093"/>
                <w:spacing w:val="-5"/>
                <w:sz w:val="22"/>
              </w:rPr>
              <w:t>Dati</w:t>
            </w:r>
            <w:r>
              <w:rPr>
                <w:color w:val="0D4093"/>
                <w:spacing w:val="-11"/>
                <w:sz w:val="22"/>
              </w:rPr>
              <w:t> </w:t>
            </w:r>
            <w:r>
              <w:rPr>
                <w:color w:val="0D4093"/>
                <w:spacing w:val="-5"/>
                <w:sz w:val="22"/>
              </w:rPr>
              <w:t>Personali</w:t>
            </w:r>
          </w:p>
        </w:tc>
      </w:tr>
      <w:tr>
        <w:trPr>
          <w:trHeight w:val="204" w:hRule="atLeast"/>
        </w:trPr>
        <w:tc>
          <w:tcPr>
            <w:tcW w:w="172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371" w:type="dxa"/>
          </w:tcPr>
          <w:p>
            <w:pPr>
              <w:pStyle w:val="TableParagraph"/>
              <w:spacing w:line="184" w:lineRule="exact"/>
              <w:ind w:left="144"/>
              <w:rPr>
                <w:sz w:val="18"/>
              </w:rPr>
            </w:pPr>
            <w:r>
              <w:rPr>
                <w:color w:val="3E3937"/>
                <w:spacing w:val="-6"/>
                <w:sz w:val="18"/>
              </w:rPr>
              <w:t>Presso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i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seguenti</w:t>
            </w:r>
            <w:r>
              <w:rPr>
                <w:color w:val="3E3937"/>
                <w:spacing w:val="-10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Enti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Pubblici:</w:t>
            </w:r>
          </w:p>
        </w:tc>
      </w:tr>
      <w:tr>
        <w:trPr>
          <w:trHeight w:val="308" w:hRule="atLeast"/>
        </w:trPr>
        <w:tc>
          <w:tcPr>
            <w:tcW w:w="1726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71" w:type="dxa"/>
          </w:tcPr>
          <w:p>
            <w:pPr>
              <w:pStyle w:val="TableParagraph"/>
              <w:numPr>
                <w:ilvl w:val="0"/>
                <w:numId w:val="1"/>
              </w:numPr>
              <w:tabs>
                <w:tab w:pos="258" w:val="left" w:leader="none"/>
              </w:tabs>
              <w:spacing w:line="240" w:lineRule="auto" w:before="0" w:after="0"/>
              <w:ind w:left="258" w:right="0" w:hanging="114"/>
              <w:jc w:val="left"/>
              <w:rPr>
                <w:sz w:val="18"/>
              </w:rPr>
            </w:pPr>
            <w:r>
              <w:rPr>
                <w:color w:val="3E3937"/>
                <w:spacing w:val="-6"/>
                <w:sz w:val="18"/>
              </w:rPr>
              <w:t>Comune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di</w:t>
            </w:r>
            <w:r>
              <w:rPr>
                <w:color w:val="3E3937"/>
                <w:spacing w:val="-12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Cumiana</w:t>
            </w:r>
          </w:p>
        </w:tc>
      </w:tr>
      <w:tr>
        <w:trPr>
          <w:trHeight w:val="270" w:hRule="atLeast"/>
        </w:trPr>
        <w:tc>
          <w:tcPr>
            <w:tcW w:w="1726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71" w:type="dxa"/>
          </w:tcPr>
          <w:p>
            <w:pPr>
              <w:pStyle w:val="TableParagraph"/>
              <w:spacing w:line="187" w:lineRule="exact" w:before="63"/>
              <w:ind w:left="144"/>
              <w:rPr>
                <w:sz w:val="18"/>
              </w:rPr>
            </w:pPr>
            <w:r>
              <w:rPr>
                <w:color w:val="1492CA"/>
                <w:spacing w:val="-6"/>
                <w:sz w:val="18"/>
              </w:rPr>
              <w:t>Attività</w:t>
            </w:r>
            <w:r>
              <w:rPr>
                <w:color w:val="1492CA"/>
                <w:spacing w:val="-13"/>
                <w:sz w:val="18"/>
              </w:rPr>
              <w:t> </w:t>
            </w:r>
            <w:r>
              <w:rPr>
                <w:color w:val="1492CA"/>
                <w:spacing w:val="-6"/>
                <w:sz w:val="18"/>
              </w:rPr>
              <w:t>o</w:t>
            </w:r>
            <w:r>
              <w:rPr>
                <w:color w:val="1492CA"/>
                <w:spacing w:val="-13"/>
                <w:sz w:val="18"/>
              </w:rPr>
              <w:t> </w:t>
            </w:r>
            <w:r>
              <w:rPr>
                <w:color w:val="1492CA"/>
                <w:spacing w:val="-6"/>
                <w:sz w:val="18"/>
              </w:rPr>
              <w:t>settore</w:t>
            </w:r>
            <w:r>
              <w:rPr>
                <w:color w:val="1492CA"/>
                <w:spacing w:val="-4"/>
                <w:sz w:val="18"/>
              </w:rPr>
              <w:t> </w:t>
            </w:r>
            <w:r>
              <w:rPr>
                <w:color w:val="3E3937"/>
                <w:spacing w:val="-6"/>
                <w:sz w:val="16"/>
              </w:rPr>
              <w:t>Consulenza</w:t>
            </w:r>
            <w:r>
              <w:rPr>
                <w:color w:val="3E3937"/>
                <w:spacing w:val="-12"/>
                <w:sz w:val="16"/>
              </w:rPr>
              <w:t> </w:t>
            </w:r>
            <w:r>
              <w:rPr>
                <w:color w:val="3E3937"/>
                <w:spacing w:val="-6"/>
                <w:sz w:val="16"/>
              </w:rPr>
              <w:t>legale,</w:t>
            </w:r>
            <w:r>
              <w:rPr>
                <w:color w:val="3E3937"/>
                <w:spacing w:val="-11"/>
                <w:sz w:val="16"/>
              </w:rPr>
              <w:t> </w:t>
            </w:r>
            <w:r>
              <w:rPr>
                <w:color w:val="3E3937"/>
                <w:spacing w:val="-6"/>
                <w:sz w:val="16"/>
              </w:rPr>
              <w:t>PP.AA.</w:t>
            </w:r>
            <w:r>
              <w:rPr>
                <w:color w:val="3E3937"/>
                <w:spacing w:val="-4"/>
                <w:sz w:val="16"/>
              </w:rPr>
              <w:t> </w:t>
            </w:r>
            <w:r>
              <w:rPr>
                <w:color w:val="3E3937"/>
                <w:spacing w:val="-5"/>
                <w:sz w:val="18"/>
              </w:rPr>
              <w:t>,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ICT</w:t>
            </w:r>
          </w:p>
        </w:tc>
      </w:tr>
    </w:tbl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10"/>
        <w:rPr>
          <w:rFonts w:ascii="Times New Roman"/>
          <w:sz w:val="11"/>
        </w:rPr>
      </w:pPr>
    </w:p>
    <w:tbl>
      <w:tblPr>
        <w:tblW w:w="0" w:type="auto"/>
        <w:jc w:val="left"/>
        <w:tblInd w:w="110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26"/>
        <w:gridCol w:w="5995"/>
      </w:tblGrid>
      <w:tr>
        <w:trPr>
          <w:trHeight w:val="248" w:hRule="atLeast"/>
        </w:trPr>
        <w:tc>
          <w:tcPr>
            <w:tcW w:w="1726" w:type="dxa"/>
          </w:tcPr>
          <w:p>
            <w:pPr>
              <w:pStyle w:val="TableParagraph"/>
              <w:spacing w:line="207" w:lineRule="exact" w:before="22"/>
              <w:ind w:left="200"/>
              <w:rPr>
                <w:sz w:val="18"/>
              </w:rPr>
            </w:pPr>
            <w:r>
              <w:rPr>
                <w:color w:val="0D4093"/>
                <w:spacing w:val="-5"/>
                <w:sz w:val="18"/>
              </w:rPr>
              <w:t>Da</w:t>
            </w:r>
            <w:r>
              <w:rPr>
                <w:color w:val="0D4093"/>
                <w:spacing w:val="-13"/>
                <w:sz w:val="18"/>
              </w:rPr>
              <w:t> </w:t>
            </w:r>
            <w:r>
              <w:rPr>
                <w:color w:val="0D4093"/>
                <w:spacing w:val="-5"/>
                <w:sz w:val="18"/>
              </w:rPr>
              <w:t>2020</w:t>
            </w:r>
            <w:r>
              <w:rPr>
                <w:color w:val="0D4093"/>
                <w:spacing w:val="-6"/>
                <w:sz w:val="18"/>
              </w:rPr>
              <w:t> </w:t>
            </w:r>
            <w:r>
              <w:rPr>
                <w:color w:val="0D4093"/>
                <w:spacing w:val="-4"/>
                <w:sz w:val="18"/>
              </w:rPr>
              <w:t>–</w:t>
            </w:r>
            <w:r>
              <w:rPr>
                <w:color w:val="0D4093"/>
                <w:spacing w:val="32"/>
                <w:sz w:val="18"/>
              </w:rPr>
              <w:t> </w:t>
            </w:r>
            <w:r>
              <w:rPr>
                <w:color w:val="0D4093"/>
                <w:spacing w:val="-4"/>
                <w:sz w:val="18"/>
              </w:rPr>
              <w:t>attuale</w:t>
            </w:r>
          </w:p>
        </w:tc>
        <w:tc>
          <w:tcPr>
            <w:tcW w:w="5995" w:type="dxa"/>
          </w:tcPr>
          <w:p>
            <w:pPr>
              <w:pStyle w:val="TableParagraph"/>
              <w:spacing w:line="229" w:lineRule="exact"/>
              <w:ind w:left="144"/>
              <w:rPr>
                <w:sz w:val="22"/>
              </w:rPr>
            </w:pPr>
            <w:r>
              <w:rPr>
                <w:color w:val="0D4093"/>
                <w:spacing w:val="-6"/>
                <w:sz w:val="22"/>
              </w:rPr>
              <w:t>Attività</w:t>
            </w:r>
            <w:r>
              <w:rPr>
                <w:color w:val="0D4093"/>
                <w:spacing w:val="-12"/>
                <w:sz w:val="22"/>
              </w:rPr>
              <w:t> </w:t>
            </w:r>
            <w:r>
              <w:rPr>
                <w:color w:val="0D4093"/>
                <w:spacing w:val="-6"/>
                <w:sz w:val="22"/>
              </w:rPr>
              <w:t>di</w:t>
            </w:r>
            <w:r>
              <w:rPr>
                <w:color w:val="0D4093"/>
                <w:spacing w:val="-13"/>
                <w:sz w:val="22"/>
              </w:rPr>
              <w:t> </w:t>
            </w:r>
            <w:r>
              <w:rPr>
                <w:color w:val="0D4093"/>
                <w:spacing w:val="-6"/>
                <w:sz w:val="22"/>
              </w:rPr>
              <w:t>supporto</w:t>
            </w:r>
            <w:r>
              <w:rPr>
                <w:color w:val="0D4093"/>
                <w:spacing w:val="-12"/>
                <w:sz w:val="22"/>
              </w:rPr>
              <w:t> </w:t>
            </w:r>
            <w:r>
              <w:rPr>
                <w:color w:val="0D4093"/>
                <w:spacing w:val="-6"/>
                <w:sz w:val="22"/>
              </w:rPr>
              <w:t>al</w:t>
            </w:r>
            <w:r>
              <w:rPr>
                <w:color w:val="0D4093"/>
                <w:spacing w:val="-12"/>
                <w:sz w:val="22"/>
              </w:rPr>
              <w:t> </w:t>
            </w:r>
            <w:r>
              <w:rPr>
                <w:color w:val="0D4093"/>
                <w:spacing w:val="-6"/>
                <w:sz w:val="22"/>
              </w:rPr>
              <w:t>Responsabile</w:t>
            </w:r>
            <w:r>
              <w:rPr>
                <w:color w:val="0D4093"/>
                <w:spacing w:val="-12"/>
                <w:sz w:val="22"/>
              </w:rPr>
              <w:t> </w:t>
            </w:r>
            <w:r>
              <w:rPr>
                <w:color w:val="0D4093"/>
                <w:spacing w:val="-6"/>
                <w:sz w:val="22"/>
              </w:rPr>
              <w:t>per</w:t>
            </w:r>
            <w:r>
              <w:rPr>
                <w:color w:val="0D4093"/>
                <w:spacing w:val="-11"/>
                <w:sz w:val="22"/>
              </w:rPr>
              <w:t> </w:t>
            </w:r>
            <w:r>
              <w:rPr>
                <w:color w:val="0D4093"/>
                <w:spacing w:val="-6"/>
                <w:sz w:val="22"/>
              </w:rPr>
              <w:t>la</w:t>
            </w:r>
            <w:r>
              <w:rPr>
                <w:color w:val="0D4093"/>
                <w:spacing w:val="-16"/>
                <w:sz w:val="22"/>
              </w:rPr>
              <w:t> </w:t>
            </w:r>
            <w:r>
              <w:rPr>
                <w:color w:val="0D4093"/>
                <w:spacing w:val="-5"/>
                <w:sz w:val="22"/>
              </w:rPr>
              <w:t>Transizione</w:t>
            </w:r>
            <w:r>
              <w:rPr>
                <w:color w:val="0D4093"/>
                <w:spacing w:val="-12"/>
                <w:sz w:val="22"/>
              </w:rPr>
              <w:t> </w:t>
            </w:r>
            <w:r>
              <w:rPr>
                <w:color w:val="0D4093"/>
                <w:spacing w:val="-5"/>
                <w:sz w:val="22"/>
              </w:rPr>
              <w:t>Digitale</w:t>
            </w:r>
          </w:p>
        </w:tc>
      </w:tr>
      <w:tr>
        <w:trPr>
          <w:trHeight w:val="204" w:hRule="atLeast"/>
        </w:trPr>
        <w:tc>
          <w:tcPr>
            <w:tcW w:w="172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95" w:type="dxa"/>
          </w:tcPr>
          <w:p>
            <w:pPr>
              <w:pStyle w:val="TableParagraph"/>
              <w:spacing w:line="184" w:lineRule="exact"/>
              <w:ind w:left="144"/>
              <w:rPr>
                <w:sz w:val="18"/>
              </w:rPr>
            </w:pPr>
            <w:r>
              <w:rPr>
                <w:color w:val="3E3937"/>
                <w:spacing w:val="-6"/>
                <w:sz w:val="18"/>
              </w:rPr>
              <w:t>Presso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i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seguenti</w:t>
            </w:r>
            <w:r>
              <w:rPr>
                <w:color w:val="3E3937"/>
                <w:spacing w:val="-10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Enti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Pubblici:</w:t>
            </w:r>
          </w:p>
        </w:tc>
      </w:tr>
      <w:tr>
        <w:trPr>
          <w:trHeight w:val="548" w:hRule="atLeast"/>
        </w:trPr>
        <w:tc>
          <w:tcPr>
            <w:tcW w:w="1726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995" w:type="dxa"/>
          </w:tcPr>
          <w:p>
            <w:pPr>
              <w:pStyle w:val="TableParagraph"/>
              <w:numPr>
                <w:ilvl w:val="0"/>
                <w:numId w:val="2"/>
              </w:numPr>
              <w:tabs>
                <w:tab w:pos="258" w:val="left" w:leader="none"/>
              </w:tabs>
              <w:spacing w:line="240" w:lineRule="auto" w:before="0" w:after="0"/>
              <w:ind w:left="258" w:right="0" w:hanging="114"/>
              <w:jc w:val="left"/>
              <w:rPr>
                <w:sz w:val="18"/>
              </w:rPr>
            </w:pPr>
            <w:r>
              <w:rPr>
                <w:color w:val="3E3937"/>
                <w:spacing w:val="-6"/>
                <w:sz w:val="18"/>
              </w:rPr>
              <w:t>Comune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di</w:t>
            </w:r>
            <w:r>
              <w:rPr>
                <w:color w:val="3E3937"/>
                <w:spacing w:val="-22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Angrogna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258" w:val="left" w:leader="none"/>
              </w:tabs>
              <w:spacing w:line="240" w:lineRule="auto" w:before="0" w:after="0"/>
              <w:ind w:left="258" w:right="0" w:hanging="114"/>
              <w:jc w:val="left"/>
              <w:rPr>
                <w:sz w:val="18"/>
              </w:rPr>
            </w:pPr>
            <w:r>
              <w:rPr>
                <w:color w:val="3E3937"/>
                <w:spacing w:val="-6"/>
                <w:sz w:val="18"/>
              </w:rPr>
              <w:t>Comune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di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Cercenasco</w:t>
            </w:r>
          </w:p>
        </w:tc>
      </w:tr>
      <w:tr>
        <w:trPr>
          <w:trHeight w:val="270" w:hRule="atLeast"/>
        </w:trPr>
        <w:tc>
          <w:tcPr>
            <w:tcW w:w="1726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995" w:type="dxa"/>
          </w:tcPr>
          <w:p>
            <w:pPr>
              <w:pStyle w:val="TableParagraph"/>
              <w:spacing w:line="187" w:lineRule="exact" w:before="63"/>
              <w:ind w:left="144"/>
              <w:rPr>
                <w:sz w:val="18"/>
              </w:rPr>
            </w:pPr>
            <w:r>
              <w:rPr>
                <w:color w:val="1492CA"/>
                <w:spacing w:val="-6"/>
                <w:sz w:val="18"/>
              </w:rPr>
              <w:t>Attività</w:t>
            </w:r>
            <w:r>
              <w:rPr>
                <w:color w:val="1492CA"/>
                <w:spacing w:val="-13"/>
                <w:sz w:val="18"/>
              </w:rPr>
              <w:t> </w:t>
            </w:r>
            <w:r>
              <w:rPr>
                <w:color w:val="1492CA"/>
                <w:spacing w:val="-6"/>
                <w:sz w:val="18"/>
              </w:rPr>
              <w:t>o</w:t>
            </w:r>
            <w:r>
              <w:rPr>
                <w:color w:val="1492CA"/>
                <w:spacing w:val="-13"/>
                <w:sz w:val="18"/>
              </w:rPr>
              <w:t> </w:t>
            </w:r>
            <w:r>
              <w:rPr>
                <w:color w:val="1492CA"/>
                <w:spacing w:val="-6"/>
                <w:sz w:val="18"/>
              </w:rPr>
              <w:t>settore</w:t>
            </w:r>
            <w:r>
              <w:rPr>
                <w:color w:val="1492CA"/>
                <w:spacing w:val="-3"/>
                <w:sz w:val="18"/>
              </w:rPr>
              <w:t> </w:t>
            </w:r>
            <w:r>
              <w:rPr>
                <w:color w:val="3E3937"/>
                <w:spacing w:val="-6"/>
                <w:sz w:val="16"/>
              </w:rPr>
              <w:t>Consulenza</w:t>
            </w:r>
            <w:r>
              <w:rPr>
                <w:color w:val="3E3937"/>
                <w:spacing w:val="-12"/>
                <w:sz w:val="16"/>
              </w:rPr>
              <w:t> </w:t>
            </w:r>
            <w:r>
              <w:rPr>
                <w:color w:val="3E3937"/>
                <w:spacing w:val="-6"/>
                <w:sz w:val="16"/>
              </w:rPr>
              <w:t>legale,</w:t>
            </w:r>
            <w:r>
              <w:rPr>
                <w:color w:val="3E3937"/>
                <w:spacing w:val="-11"/>
                <w:sz w:val="16"/>
              </w:rPr>
              <w:t> </w:t>
            </w:r>
            <w:r>
              <w:rPr>
                <w:color w:val="3E3937"/>
                <w:spacing w:val="-6"/>
                <w:sz w:val="16"/>
              </w:rPr>
              <w:t>Project</w:t>
            </w:r>
            <w:r>
              <w:rPr>
                <w:color w:val="3E3937"/>
                <w:spacing w:val="-13"/>
                <w:sz w:val="16"/>
              </w:rPr>
              <w:t> </w:t>
            </w:r>
            <w:r>
              <w:rPr>
                <w:color w:val="3E3937"/>
                <w:spacing w:val="-6"/>
                <w:sz w:val="16"/>
              </w:rPr>
              <w:t>Management,</w:t>
            </w:r>
            <w:r>
              <w:rPr>
                <w:color w:val="3E3937"/>
                <w:spacing w:val="-11"/>
                <w:sz w:val="16"/>
              </w:rPr>
              <w:t> </w:t>
            </w:r>
            <w:r>
              <w:rPr>
                <w:color w:val="3E3937"/>
                <w:spacing w:val="-6"/>
                <w:sz w:val="16"/>
              </w:rPr>
              <w:t>PP.AA.</w:t>
            </w:r>
            <w:r>
              <w:rPr>
                <w:color w:val="3E3937"/>
                <w:spacing w:val="-2"/>
                <w:sz w:val="16"/>
              </w:rPr>
              <w:t> </w:t>
            </w:r>
            <w:r>
              <w:rPr>
                <w:color w:val="3E3937"/>
                <w:spacing w:val="-5"/>
                <w:sz w:val="18"/>
              </w:rPr>
              <w:t>,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ICT</w:t>
            </w:r>
          </w:p>
        </w:tc>
      </w:tr>
    </w:tbl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10"/>
        <w:rPr>
          <w:rFonts w:ascii="Times New Roman"/>
          <w:sz w:val="11"/>
        </w:rPr>
      </w:pPr>
    </w:p>
    <w:tbl>
      <w:tblPr>
        <w:tblW w:w="0" w:type="auto"/>
        <w:jc w:val="left"/>
        <w:tblInd w:w="110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26"/>
        <w:gridCol w:w="5371"/>
      </w:tblGrid>
      <w:tr>
        <w:trPr>
          <w:trHeight w:val="248" w:hRule="atLeast"/>
        </w:trPr>
        <w:tc>
          <w:tcPr>
            <w:tcW w:w="1726" w:type="dxa"/>
          </w:tcPr>
          <w:p>
            <w:pPr>
              <w:pStyle w:val="TableParagraph"/>
              <w:spacing w:line="207" w:lineRule="exact" w:before="22"/>
              <w:ind w:left="200"/>
              <w:rPr>
                <w:sz w:val="18"/>
              </w:rPr>
            </w:pPr>
            <w:r>
              <w:rPr>
                <w:color w:val="0D4093"/>
                <w:spacing w:val="-5"/>
                <w:sz w:val="18"/>
              </w:rPr>
              <w:t>Da</w:t>
            </w:r>
            <w:r>
              <w:rPr>
                <w:color w:val="0D4093"/>
                <w:spacing w:val="-13"/>
                <w:sz w:val="18"/>
              </w:rPr>
              <w:t> </w:t>
            </w:r>
            <w:r>
              <w:rPr>
                <w:color w:val="0D4093"/>
                <w:spacing w:val="-5"/>
                <w:sz w:val="18"/>
              </w:rPr>
              <w:t>2020</w:t>
            </w:r>
            <w:r>
              <w:rPr>
                <w:color w:val="0D4093"/>
                <w:spacing w:val="-6"/>
                <w:sz w:val="18"/>
              </w:rPr>
              <w:t> </w:t>
            </w:r>
            <w:r>
              <w:rPr>
                <w:color w:val="0D4093"/>
                <w:spacing w:val="-4"/>
                <w:sz w:val="18"/>
              </w:rPr>
              <w:t>–</w:t>
            </w:r>
            <w:r>
              <w:rPr>
                <w:color w:val="0D4093"/>
                <w:spacing w:val="32"/>
                <w:sz w:val="18"/>
              </w:rPr>
              <w:t> </w:t>
            </w:r>
            <w:r>
              <w:rPr>
                <w:color w:val="0D4093"/>
                <w:spacing w:val="-4"/>
                <w:sz w:val="18"/>
              </w:rPr>
              <w:t>attuale</w:t>
            </w:r>
          </w:p>
        </w:tc>
        <w:tc>
          <w:tcPr>
            <w:tcW w:w="5371" w:type="dxa"/>
          </w:tcPr>
          <w:p>
            <w:pPr>
              <w:pStyle w:val="TableParagraph"/>
              <w:spacing w:line="229" w:lineRule="exact"/>
              <w:ind w:left="144"/>
              <w:rPr>
                <w:sz w:val="22"/>
              </w:rPr>
            </w:pPr>
            <w:r>
              <w:rPr>
                <w:color w:val="0D4093"/>
                <w:spacing w:val="-6"/>
                <w:sz w:val="22"/>
              </w:rPr>
              <w:t>Attività</w:t>
            </w:r>
            <w:r>
              <w:rPr>
                <w:color w:val="0D4093"/>
                <w:spacing w:val="-11"/>
                <w:sz w:val="22"/>
              </w:rPr>
              <w:t> </w:t>
            </w:r>
            <w:r>
              <w:rPr>
                <w:color w:val="0D4093"/>
                <w:spacing w:val="-6"/>
                <w:sz w:val="22"/>
              </w:rPr>
              <w:t>di</w:t>
            </w:r>
            <w:r>
              <w:rPr>
                <w:color w:val="0D4093"/>
                <w:spacing w:val="-12"/>
                <w:sz w:val="22"/>
              </w:rPr>
              <w:t> </w:t>
            </w:r>
            <w:r>
              <w:rPr>
                <w:color w:val="0D4093"/>
                <w:spacing w:val="-6"/>
                <w:sz w:val="22"/>
              </w:rPr>
              <w:t>Responsabile</w:t>
            </w:r>
            <w:r>
              <w:rPr>
                <w:color w:val="0D4093"/>
                <w:spacing w:val="-11"/>
                <w:sz w:val="22"/>
              </w:rPr>
              <w:t> </w:t>
            </w:r>
            <w:r>
              <w:rPr>
                <w:color w:val="0D4093"/>
                <w:spacing w:val="-6"/>
                <w:sz w:val="22"/>
              </w:rPr>
              <w:t>della</w:t>
            </w:r>
            <w:r>
              <w:rPr>
                <w:color w:val="0D4093"/>
                <w:spacing w:val="-11"/>
                <w:sz w:val="22"/>
              </w:rPr>
              <w:t> </w:t>
            </w:r>
            <w:r>
              <w:rPr>
                <w:color w:val="0D4093"/>
                <w:spacing w:val="-6"/>
                <w:sz w:val="22"/>
              </w:rPr>
              <w:t>Protezione</w:t>
            </w:r>
            <w:r>
              <w:rPr>
                <w:color w:val="0D4093"/>
                <w:spacing w:val="-11"/>
                <w:sz w:val="22"/>
              </w:rPr>
              <w:t> </w:t>
            </w:r>
            <w:r>
              <w:rPr>
                <w:color w:val="0D4093"/>
                <w:spacing w:val="-5"/>
                <w:sz w:val="22"/>
              </w:rPr>
              <w:t>Dati</w:t>
            </w:r>
            <w:r>
              <w:rPr>
                <w:color w:val="0D4093"/>
                <w:spacing w:val="-11"/>
                <w:sz w:val="22"/>
              </w:rPr>
              <w:t> </w:t>
            </w:r>
            <w:r>
              <w:rPr>
                <w:color w:val="0D4093"/>
                <w:spacing w:val="-5"/>
                <w:sz w:val="22"/>
              </w:rPr>
              <w:t>Personali</w:t>
            </w:r>
          </w:p>
        </w:tc>
      </w:tr>
      <w:tr>
        <w:trPr>
          <w:trHeight w:val="204" w:hRule="atLeast"/>
        </w:trPr>
        <w:tc>
          <w:tcPr>
            <w:tcW w:w="172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371" w:type="dxa"/>
          </w:tcPr>
          <w:p>
            <w:pPr>
              <w:pStyle w:val="TableParagraph"/>
              <w:spacing w:line="184" w:lineRule="exact"/>
              <w:ind w:left="144"/>
              <w:rPr>
                <w:sz w:val="18"/>
              </w:rPr>
            </w:pPr>
            <w:r>
              <w:rPr>
                <w:color w:val="3E3937"/>
                <w:spacing w:val="-6"/>
                <w:sz w:val="18"/>
              </w:rPr>
              <w:t>Presso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i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seguenti</w:t>
            </w:r>
            <w:r>
              <w:rPr>
                <w:color w:val="3E3937"/>
                <w:spacing w:val="-10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Enti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Pubblici:</w:t>
            </w:r>
          </w:p>
        </w:tc>
      </w:tr>
      <w:tr>
        <w:trPr>
          <w:trHeight w:val="1026" w:hRule="atLeast"/>
        </w:trPr>
        <w:tc>
          <w:tcPr>
            <w:tcW w:w="1726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71" w:type="dxa"/>
          </w:tcPr>
          <w:p>
            <w:pPr>
              <w:pStyle w:val="TableParagraph"/>
              <w:numPr>
                <w:ilvl w:val="0"/>
                <w:numId w:val="3"/>
              </w:numPr>
              <w:tabs>
                <w:tab w:pos="258" w:val="left" w:leader="none"/>
              </w:tabs>
              <w:spacing w:line="240" w:lineRule="auto" w:before="0" w:after="0"/>
              <w:ind w:left="258" w:right="0" w:hanging="114"/>
              <w:jc w:val="left"/>
              <w:rPr>
                <w:sz w:val="18"/>
              </w:rPr>
            </w:pPr>
            <w:r>
              <w:rPr>
                <w:color w:val="3E3937"/>
                <w:spacing w:val="-6"/>
                <w:sz w:val="18"/>
              </w:rPr>
              <w:t>Comune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di</w:t>
            </w:r>
            <w:r>
              <w:rPr>
                <w:color w:val="3E3937"/>
                <w:spacing w:val="-22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Angrogna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258" w:val="left" w:leader="none"/>
              </w:tabs>
              <w:spacing w:line="239" w:lineRule="exact" w:before="0" w:after="0"/>
              <w:ind w:left="258" w:right="0" w:hanging="114"/>
              <w:jc w:val="left"/>
              <w:rPr>
                <w:sz w:val="18"/>
              </w:rPr>
            </w:pPr>
            <w:r>
              <w:rPr>
                <w:color w:val="3E3937"/>
                <w:spacing w:val="-6"/>
                <w:sz w:val="18"/>
              </w:rPr>
              <w:t>Comune</w:t>
            </w:r>
            <w:r>
              <w:rPr>
                <w:color w:val="3E3937"/>
                <w:spacing w:val="-11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di</w:t>
            </w:r>
            <w:r>
              <w:rPr>
                <w:color w:val="3E3937"/>
                <w:spacing w:val="-10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Bricherasio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258" w:val="left" w:leader="none"/>
              </w:tabs>
              <w:spacing w:line="239" w:lineRule="exact" w:before="0" w:after="0"/>
              <w:ind w:left="258" w:right="0" w:hanging="114"/>
              <w:jc w:val="left"/>
              <w:rPr>
                <w:sz w:val="18"/>
              </w:rPr>
            </w:pPr>
            <w:r>
              <w:rPr>
                <w:color w:val="3E3937"/>
                <w:spacing w:val="-6"/>
                <w:sz w:val="18"/>
              </w:rPr>
              <w:t>Comune</w:t>
            </w:r>
            <w:r>
              <w:rPr>
                <w:color w:val="3E3937"/>
                <w:spacing w:val="-11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di</w:t>
            </w:r>
            <w:r>
              <w:rPr>
                <w:color w:val="3E3937"/>
                <w:spacing w:val="-11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Carignano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258" w:val="left" w:leader="none"/>
              </w:tabs>
              <w:spacing w:line="240" w:lineRule="auto" w:before="1" w:after="0"/>
              <w:ind w:left="258" w:right="0" w:hanging="114"/>
              <w:jc w:val="left"/>
              <w:rPr>
                <w:sz w:val="18"/>
              </w:rPr>
            </w:pPr>
            <w:r>
              <w:rPr>
                <w:color w:val="3E3937"/>
                <w:spacing w:val="-6"/>
                <w:sz w:val="18"/>
              </w:rPr>
              <w:t>Comune</w:t>
            </w:r>
            <w:r>
              <w:rPr>
                <w:color w:val="3E3937"/>
                <w:spacing w:val="-12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di</w:t>
            </w:r>
            <w:r>
              <w:rPr>
                <w:color w:val="3E3937"/>
                <w:spacing w:val="-12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Villanova</w:t>
            </w:r>
            <w:r>
              <w:rPr>
                <w:color w:val="3E3937"/>
                <w:spacing w:val="-10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d’Albenga</w:t>
            </w:r>
          </w:p>
        </w:tc>
      </w:tr>
      <w:tr>
        <w:trPr>
          <w:trHeight w:val="270" w:hRule="atLeast"/>
        </w:trPr>
        <w:tc>
          <w:tcPr>
            <w:tcW w:w="1726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71" w:type="dxa"/>
          </w:tcPr>
          <w:p>
            <w:pPr>
              <w:pStyle w:val="TableParagraph"/>
              <w:spacing w:line="187" w:lineRule="exact" w:before="63"/>
              <w:ind w:left="144"/>
              <w:rPr>
                <w:sz w:val="18"/>
              </w:rPr>
            </w:pPr>
            <w:r>
              <w:rPr>
                <w:color w:val="1492CA"/>
                <w:spacing w:val="-6"/>
                <w:sz w:val="18"/>
              </w:rPr>
              <w:t>Attività</w:t>
            </w:r>
            <w:r>
              <w:rPr>
                <w:color w:val="1492CA"/>
                <w:spacing w:val="-13"/>
                <w:sz w:val="18"/>
              </w:rPr>
              <w:t> </w:t>
            </w:r>
            <w:r>
              <w:rPr>
                <w:color w:val="1492CA"/>
                <w:spacing w:val="-6"/>
                <w:sz w:val="18"/>
              </w:rPr>
              <w:t>o</w:t>
            </w:r>
            <w:r>
              <w:rPr>
                <w:color w:val="1492CA"/>
                <w:spacing w:val="-13"/>
                <w:sz w:val="18"/>
              </w:rPr>
              <w:t> </w:t>
            </w:r>
            <w:r>
              <w:rPr>
                <w:color w:val="1492CA"/>
                <w:spacing w:val="-6"/>
                <w:sz w:val="18"/>
              </w:rPr>
              <w:t>settore</w:t>
            </w:r>
            <w:r>
              <w:rPr>
                <w:color w:val="1492CA"/>
                <w:spacing w:val="-4"/>
                <w:sz w:val="18"/>
              </w:rPr>
              <w:t> </w:t>
            </w:r>
            <w:r>
              <w:rPr>
                <w:color w:val="3E3937"/>
                <w:spacing w:val="-6"/>
                <w:sz w:val="16"/>
              </w:rPr>
              <w:t>Consulenza</w:t>
            </w:r>
            <w:r>
              <w:rPr>
                <w:color w:val="3E3937"/>
                <w:spacing w:val="-12"/>
                <w:sz w:val="16"/>
              </w:rPr>
              <w:t> </w:t>
            </w:r>
            <w:r>
              <w:rPr>
                <w:color w:val="3E3937"/>
                <w:spacing w:val="-6"/>
                <w:sz w:val="16"/>
              </w:rPr>
              <w:t>legale,</w:t>
            </w:r>
            <w:r>
              <w:rPr>
                <w:color w:val="3E3937"/>
                <w:spacing w:val="-11"/>
                <w:sz w:val="16"/>
              </w:rPr>
              <w:t> </w:t>
            </w:r>
            <w:r>
              <w:rPr>
                <w:color w:val="3E3937"/>
                <w:spacing w:val="-6"/>
                <w:sz w:val="16"/>
              </w:rPr>
              <w:t>PP.AA.</w:t>
            </w:r>
            <w:r>
              <w:rPr>
                <w:color w:val="3E3937"/>
                <w:spacing w:val="-4"/>
                <w:sz w:val="16"/>
              </w:rPr>
              <w:t> </w:t>
            </w:r>
            <w:r>
              <w:rPr>
                <w:color w:val="3E3937"/>
                <w:spacing w:val="-5"/>
                <w:sz w:val="18"/>
              </w:rPr>
              <w:t>,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ICT</w:t>
            </w:r>
          </w:p>
        </w:tc>
      </w:tr>
    </w:tbl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10"/>
        <w:rPr>
          <w:rFonts w:ascii="Times New Roman"/>
          <w:sz w:val="11"/>
        </w:rPr>
      </w:pPr>
    </w:p>
    <w:tbl>
      <w:tblPr>
        <w:tblW w:w="0" w:type="auto"/>
        <w:jc w:val="left"/>
        <w:tblInd w:w="110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26"/>
        <w:gridCol w:w="5371"/>
      </w:tblGrid>
      <w:tr>
        <w:trPr>
          <w:trHeight w:val="248" w:hRule="atLeast"/>
        </w:trPr>
        <w:tc>
          <w:tcPr>
            <w:tcW w:w="1726" w:type="dxa"/>
          </w:tcPr>
          <w:p>
            <w:pPr>
              <w:pStyle w:val="TableParagraph"/>
              <w:spacing w:line="207" w:lineRule="exact" w:before="22"/>
              <w:ind w:left="200"/>
              <w:rPr>
                <w:sz w:val="18"/>
              </w:rPr>
            </w:pPr>
            <w:r>
              <w:rPr>
                <w:color w:val="0D4093"/>
                <w:spacing w:val="-5"/>
                <w:sz w:val="18"/>
              </w:rPr>
              <w:t>Da</w:t>
            </w:r>
            <w:r>
              <w:rPr>
                <w:color w:val="0D4093"/>
                <w:spacing w:val="-13"/>
                <w:sz w:val="18"/>
              </w:rPr>
              <w:t> </w:t>
            </w:r>
            <w:r>
              <w:rPr>
                <w:color w:val="0D4093"/>
                <w:spacing w:val="-5"/>
                <w:sz w:val="18"/>
              </w:rPr>
              <w:t>2019</w:t>
            </w:r>
            <w:r>
              <w:rPr>
                <w:color w:val="0D4093"/>
                <w:spacing w:val="-6"/>
                <w:sz w:val="18"/>
              </w:rPr>
              <w:t> </w:t>
            </w:r>
            <w:r>
              <w:rPr>
                <w:color w:val="0D4093"/>
                <w:spacing w:val="-4"/>
                <w:sz w:val="18"/>
              </w:rPr>
              <w:t>–</w:t>
            </w:r>
            <w:r>
              <w:rPr>
                <w:color w:val="0D4093"/>
                <w:spacing w:val="32"/>
                <w:sz w:val="18"/>
              </w:rPr>
              <w:t> </w:t>
            </w:r>
            <w:r>
              <w:rPr>
                <w:color w:val="0D4093"/>
                <w:spacing w:val="-4"/>
                <w:sz w:val="18"/>
              </w:rPr>
              <w:t>attuale</w:t>
            </w:r>
          </w:p>
        </w:tc>
        <w:tc>
          <w:tcPr>
            <w:tcW w:w="5371" w:type="dxa"/>
          </w:tcPr>
          <w:p>
            <w:pPr>
              <w:pStyle w:val="TableParagraph"/>
              <w:spacing w:line="229" w:lineRule="exact"/>
              <w:ind w:left="144"/>
              <w:rPr>
                <w:sz w:val="22"/>
              </w:rPr>
            </w:pPr>
            <w:r>
              <w:rPr>
                <w:color w:val="0D4093"/>
                <w:spacing w:val="-6"/>
                <w:sz w:val="22"/>
              </w:rPr>
              <w:t>Attività</w:t>
            </w:r>
            <w:r>
              <w:rPr>
                <w:color w:val="0D4093"/>
                <w:spacing w:val="-11"/>
                <w:sz w:val="22"/>
              </w:rPr>
              <w:t> </w:t>
            </w:r>
            <w:r>
              <w:rPr>
                <w:color w:val="0D4093"/>
                <w:spacing w:val="-6"/>
                <w:sz w:val="22"/>
              </w:rPr>
              <w:t>di</w:t>
            </w:r>
            <w:r>
              <w:rPr>
                <w:color w:val="0D4093"/>
                <w:spacing w:val="-12"/>
                <w:sz w:val="22"/>
              </w:rPr>
              <w:t> </w:t>
            </w:r>
            <w:r>
              <w:rPr>
                <w:color w:val="0D4093"/>
                <w:spacing w:val="-6"/>
                <w:sz w:val="22"/>
              </w:rPr>
              <w:t>Responsabile</w:t>
            </w:r>
            <w:r>
              <w:rPr>
                <w:color w:val="0D4093"/>
                <w:spacing w:val="-11"/>
                <w:sz w:val="22"/>
              </w:rPr>
              <w:t> </w:t>
            </w:r>
            <w:r>
              <w:rPr>
                <w:color w:val="0D4093"/>
                <w:spacing w:val="-6"/>
                <w:sz w:val="22"/>
              </w:rPr>
              <w:t>della</w:t>
            </w:r>
            <w:r>
              <w:rPr>
                <w:color w:val="0D4093"/>
                <w:spacing w:val="-11"/>
                <w:sz w:val="22"/>
              </w:rPr>
              <w:t> </w:t>
            </w:r>
            <w:r>
              <w:rPr>
                <w:color w:val="0D4093"/>
                <w:spacing w:val="-6"/>
                <w:sz w:val="22"/>
              </w:rPr>
              <w:t>Protezione</w:t>
            </w:r>
            <w:r>
              <w:rPr>
                <w:color w:val="0D4093"/>
                <w:spacing w:val="-11"/>
                <w:sz w:val="22"/>
              </w:rPr>
              <w:t> </w:t>
            </w:r>
            <w:r>
              <w:rPr>
                <w:color w:val="0D4093"/>
                <w:spacing w:val="-5"/>
                <w:sz w:val="22"/>
              </w:rPr>
              <w:t>Dati</w:t>
            </w:r>
            <w:r>
              <w:rPr>
                <w:color w:val="0D4093"/>
                <w:spacing w:val="-11"/>
                <w:sz w:val="22"/>
              </w:rPr>
              <w:t> </w:t>
            </w:r>
            <w:r>
              <w:rPr>
                <w:color w:val="0D4093"/>
                <w:spacing w:val="-5"/>
                <w:sz w:val="22"/>
              </w:rPr>
              <w:t>Personali</w:t>
            </w:r>
          </w:p>
        </w:tc>
      </w:tr>
      <w:tr>
        <w:trPr>
          <w:trHeight w:val="204" w:hRule="atLeast"/>
        </w:trPr>
        <w:tc>
          <w:tcPr>
            <w:tcW w:w="172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371" w:type="dxa"/>
          </w:tcPr>
          <w:p>
            <w:pPr>
              <w:pStyle w:val="TableParagraph"/>
              <w:spacing w:line="184" w:lineRule="exact"/>
              <w:ind w:left="144"/>
              <w:rPr>
                <w:sz w:val="18"/>
              </w:rPr>
            </w:pPr>
            <w:r>
              <w:rPr>
                <w:color w:val="3E3937"/>
                <w:spacing w:val="-6"/>
                <w:sz w:val="18"/>
              </w:rPr>
              <w:t>Presso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i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seguenti</w:t>
            </w:r>
            <w:r>
              <w:rPr>
                <w:color w:val="3E3937"/>
                <w:spacing w:val="-10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Enti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Pubblici:</w:t>
            </w:r>
          </w:p>
        </w:tc>
      </w:tr>
      <w:tr>
        <w:trPr>
          <w:trHeight w:val="787" w:hRule="atLeast"/>
        </w:trPr>
        <w:tc>
          <w:tcPr>
            <w:tcW w:w="1726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71" w:type="dxa"/>
          </w:tcPr>
          <w:p>
            <w:pPr>
              <w:pStyle w:val="TableParagraph"/>
              <w:numPr>
                <w:ilvl w:val="0"/>
                <w:numId w:val="4"/>
              </w:numPr>
              <w:tabs>
                <w:tab w:pos="258" w:val="left" w:leader="none"/>
              </w:tabs>
              <w:spacing w:line="240" w:lineRule="auto" w:before="0" w:after="0"/>
              <w:ind w:left="258" w:right="0" w:hanging="114"/>
              <w:jc w:val="left"/>
              <w:rPr>
                <w:sz w:val="18"/>
              </w:rPr>
            </w:pPr>
            <w:r>
              <w:rPr>
                <w:color w:val="3E3937"/>
                <w:spacing w:val="-7"/>
                <w:sz w:val="18"/>
              </w:rPr>
              <w:t>Consorzio</w:t>
            </w:r>
            <w:r>
              <w:rPr>
                <w:color w:val="3E3937"/>
                <w:spacing w:val="-12"/>
                <w:sz w:val="18"/>
              </w:rPr>
              <w:t> </w:t>
            </w:r>
            <w:r>
              <w:rPr>
                <w:color w:val="3E3937"/>
                <w:spacing w:val="-7"/>
                <w:sz w:val="18"/>
              </w:rPr>
              <w:t>Intercomunale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Torinese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258" w:val="left" w:leader="none"/>
              </w:tabs>
              <w:spacing w:line="239" w:lineRule="exact" w:before="0" w:after="0"/>
              <w:ind w:left="258" w:right="0" w:hanging="114"/>
              <w:jc w:val="left"/>
              <w:rPr>
                <w:sz w:val="18"/>
              </w:rPr>
            </w:pPr>
            <w:r>
              <w:rPr>
                <w:color w:val="3E3937"/>
                <w:spacing w:val="-6"/>
                <w:sz w:val="18"/>
              </w:rPr>
              <w:t>Comune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di</w:t>
            </w:r>
            <w:r>
              <w:rPr>
                <w:color w:val="3E3937"/>
                <w:spacing w:val="-12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Piscina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258" w:val="left" w:leader="none"/>
              </w:tabs>
              <w:spacing w:line="239" w:lineRule="exact" w:before="0" w:after="0"/>
              <w:ind w:left="258" w:right="0" w:hanging="114"/>
              <w:jc w:val="left"/>
              <w:rPr>
                <w:sz w:val="18"/>
              </w:rPr>
            </w:pPr>
            <w:r>
              <w:rPr>
                <w:color w:val="3E3937"/>
                <w:spacing w:val="-6"/>
                <w:sz w:val="18"/>
              </w:rPr>
              <w:t>Comune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di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Villar</w:t>
            </w:r>
            <w:r>
              <w:rPr>
                <w:color w:val="3E3937"/>
                <w:spacing w:val="-11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Dora</w:t>
            </w:r>
          </w:p>
        </w:tc>
      </w:tr>
      <w:tr>
        <w:trPr>
          <w:trHeight w:val="271" w:hRule="atLeast"/>
        </w:trPr>
        <w:tc>
          <w:tcPr>
            <w:tcW w:w="1726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71" w:type="dxa"/>
          </w:tcPr>
          <w:p>
            <w:pPr>
              <w:pStyle w:val="TableParagraph"/>
              <w:spacing w:line="187" w:lineRule="exact" w:before="64"/>
              <w:ind w:left="144"/>
              <w:rPr>
                <w:sz w:val="18"/>
              </w:rPr>
            </w:pPr>
            <w:r>
              <w:rPr>
                <w:color w:val="1492CA"/>
                <w:spacing w:val="-6"/>
                <w:sz w:val="18"/>
              </w:rPr>
              <w:t>Attività</w:t>
            </w:r>
            <w:r>
              <w:rPr>
                <w:color w:val="1492CA"/>
                <w:spacing w:val="-13"/>
                <w:sz w:val="18"/>
              </w:rPr>
              <w:t> </w:t>
            </w:r>
            <w:r>
              <w:rPr>
                <w:color w:val="1492CA"/>
                <w:spacing w:val="-6"/>
                <w:sz w:val="18"/>
              </w:rPr>
              <w:t>o</w:t>
            </w:r>
            <w:r>
              <w:rPr>
                <w:color w:val="1492CA"/>
                <w:spacing w:val="-13"/>
                <w:sz w:val="18"/>
              </w:rPr>
              <w:t> </w:t>
            </w:r>
            <w:r>
              <w:rPr>
                <w:color w:val="1492CA"/>
                <w:spacing w:val="-6"/>
                <w:sz w:val="18"/>
              </w:rPr>
              <w:t>settore</w:t>
            </w:r>
            <w:r>
              <w:rPr>
                <w:color w:val="1492CA"/>
                <w:spacing w:val="-4"/>
                <w:sz w:val="18"/>
              </w:rPr>
              <w:t> </w:t>
            </w:r>
            <w:r>
              <w:rPr>
                <w:color w:val="3E3937"/>
                <w:spacing w:val="-6"/>
                <w:sz w:val="16"/>
              </w:rPr>
              <w:t>Consulenza</w:t>
            </w:r>
            <w:r>
              <w:rPr>
                <w:color w:val="3E3937"/>
                <w:spacing w:val="-12"/>
                <w:sz w:val="16"/>
              </w:rPr>
              <w:t> </w:t>
            </w:r>
            <w:r>
              <w:rPr>
                <w:color w:val="3E3937"/>
                <w:spacing w:val="-6"/>
                <w:sz w:val="16"/>
              </w:rPr>
              <w:t>legale,</w:t>
            </w:r>
            <w:r>
              <w:rPr>
                <w:color w:val="3E3937"/>
                <w:spacing w:val="-11"/>
                <w:sz w:val="16"/>
              </w:rPr>
              <w:t> </w:t>
            </w:r>
            <w:r>
              <w:rPr>
                <w:color w:val="3E3937"/>
                <w:spacing w:val="-6"/>
                <w:sz w:val="16"/>
              </w:rPr>
              <w:t>PP.AA.</w:t>
            </w:r>
            <w:r>
              <w:rPr>
                <w:color w:val="3E3937"/>
                <w:spacing w:val="-4"/>
                <w:sz w:val="16"/>
              </w:rPr>
              <w:t> </w:t>
            </w:r>
            <w:r>
              <w:rPr>
                <w:color w:val="3E3937"/>
                <w:spacing w:val="-5"/>
                <w:sz w:val="18"/>
              </w:rPr>
              <w:t>,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ICT</w:t>
            </w:r>
          </w:p>
        </w:tc>
      </w:tr>
    </w:tbl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10"/>
        <w:rPr>
          <w:rFonts w:ascii="Times New Roman"/>
          <w:sz w:val="11"/>
        </w:rPr>
      </w:pPr>
    </w:p>
    <w:tbl>
      <w:tblPr>
        <w:tblW w:w="0" w:type="auto"/>
        <w:jc w:val="left"/>
        <w:tblInd w:w="110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26"/>
        <w:gridCol w:w="5371"/>
      </w:tblGrid>
      <w:tr>
        <w:trPr>
          <w:trHeight w:val="248" w:hRule="atLeast"/>
        </w:trPr>
        <w:tc>
          <w:tcPr>
            <w:tcW w:w="1726" w:type="dxa"/>
          </w:tcPr>
          <w:p>
            <w:pPr>
              <w:pStyle w:val="TableParagraph"/>
              <w:spacing w:before="20"/>
              <w:ind w:left="200"/>
              <w:rPr>
                <w:sz w:val="18"/>
              </w:rPr>
            </w:pPr>
            <w:r>
              <w:rPr>
                <w:color w:val="0D4093"/>
                <w:spacing w:val="-5"/>
                <w:sz w:val="18"/>
              </w:rPr>
              <w:t>Da</w:t>
            </w:r>
            <w:r>
              <w:rPr>
                <w:color w:val="0D4093"/>
                <w:spacing w:val="-13"/>
                <w:sz w:val="18"/>
              </w:rPr>
              <w:t> </w:t>
            </w:r>
            <w:r>
              <w:rPr>
                <w:color w:val="0D4093"/>
                <w:spacing w:val="-5"/>
                <w:sz w:val="18"/>
              </w:rPr>
              <w:t>2018</w:t>
            </w:r>
            <w:r>
              <w:rPr>
                <w:color w:val="0D4093"/>
                <w:spacing w:val="-6"/>
                <w:sz w:val="18"/>
              </w:rPr>
              <w:t> </w:t>
            </w:r>
            <w:r>
              <w:rPr>
                <w:color w:val="0D4093"/>
                <w:spacing w:val="-4"/>
                <w:sz w:val="18"/>
              </w:rPr>
              <w:t>–</w:t>
            </w:r>
            <w:r>
              <w:rPr>
                <w:color w:val="0D4093"/>
                <w:spacing w:val="32"/>
                <w:sz w:val="18"/>
              </w:rPr>
              <w:t> </w:t>
            </w:r>
            <w:r>
              <w:rPr>
                <w:color w:val="0D4093"/>
                <w:spacing w:val="-4"/>
                <w:sz w:val="18"/>
              </w:rPr>
              <w:t>attuale</w:t>
            </w:r>
          </w:p>
        </w:tc>
        <w:tc>
          <w:tcPr>
            <w:tcW w:w="5371" w:type="dxa"/>
          </w:tcPr>
          <w:p>
            <w:pPr>
              <w:pStyle w:val="TableParagraph"/>
              <w:spacing w:line="229" w:lineRule="exact"/>
              <w:ind w:left="144"/>
              <w:rPr>
                <w:sz w:val="22"/>
              </w:rPr>
            </w:pPr>
            <w:r>
              <w:rPr>
                <w:color w:val="0D4093"/>
                <w:spacing w:val="-6"/>
                <w:sz w:val="22"/>
              </w:rPr>
              <w:t>Attività</w:t>
            </w:r>
            <w:r>
              <w:rPr>
                <w:color w:val="0D4093"/>
                <w:spacing w:val="-11"/>
                <w:sz w:val="22"/>
              </w:rPr>
              <w:t> </w:t>
            </w:r>
            <w:r>
              <w:rPr>
                <w:color w:val="0D4093"/>
                <w:spacing w:val="-6"/>
                <w:sz w:val="22"/>
              </w:rPr>
              <w:t>di</w:t>
            </w:r>
            <w:r>
              <w:rPr>
                <w:color w:val="0D4093"/>
                <w:spacing w:val="-12"/>
                <w:sz w:val="22"/>
              </w:rPr>
              <w:t> </w:t>
            </w:r>
            <w:r>
              <w:rPr>
                <w:color w:val="0D4093"/>
                <w:spacing w:val="-6"/>
                <w:sz w:val="22"/>
              </w:rPr>
              <w:t>Responsabile</w:t>
            </w:r>
            <w:r>
              <w:rPr>
                <w:color w:val="0D4093"/>
                <w:spacing w:val="-11"/>
                <w:sz w:val="22"/>
              </w:rPr>
              <w:t> </w:t>
            </w:r>
            <w:r>
              <w:rPr>
                <w:color w:val="0D4093"/>
                <w:spacing w:val="-6"/>
                <w:sz w:val="22"/>
              </w:rPr>
              <w:t>della</w:t>
            </w:r>
            <w:r>
              <w:rPr>
                <w:color w:val="0D4093"/>
                <w:spacing w:val="-11"/>
                <w:sz w:val="22"/>
              </w:rPr>
              <w:t> </w:t>
            </w:r>
            <w:r>
              <w:rPr>
                <w:color w:val="0D4093"/>
                <w:spacing w:val="-6"/>
                <w:sz w:val="22"/>
              </w:rPr>
              <w:t>Protezione</w:t>
            </w:r>
            <w:r>
              <w:rPr>
                <w:color w:val="0D4093"/>
                <w:spacing w:val="-11"/>
                <w:sz w:val="22"/>
              </w:rPr>
              <w:t> </w:t>
            </w:r>
            <w:r>
              <w:rPr>
                <w:color w:val="0D4093"/>
                <w:spacing w:val="-5"/>
                <w:sz w:val="22"/>
              </w:rPr>
              <w:t>Dati</w:t>
            </w:r>
            <w:r>
              <w:rPr>
                <w:color w:val="0D4093"/>
                <w:spacing w:val="-11"/>
                <w:sz w:val="22"/>
              </w:rPr>
              <w:t> </w:t>
            </w:r>
            <w:r>
              <w:rPr>
                <w:color w:val="0D4093"/>
                <w:spacing w:val="-5"/>
                <w:sz w:val="22"/>
              </w:rPr>
              <w:t>Personali</w:t>
            </w:r>
          </w:p>
        </w:tc>
      </w:tr>
      <w:tr>
        <w:trPr>
          <w:trHeight w:val="204" w:hRule="atLeast"/>
        </w:trPr>
        <w:tc>
          <w:tcPr>
            <w:tcW w:w="172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371" w:type="dxa"/>
          </w:tcPr>
          <w:p>
            <w:pPr>
              <w:pStyle w:val="TableParagraph"/>
              <w:spacing w:line="184" w:lineRule="exact"/>
              <w:ind w:left="144"/>
              <w:rPr>
                <w:sz w:val="18"/>
              </w:rPr>
            </w:pPr>
            <w:r>
              <w:rPr>
                <w:color w:val="3E3937"/>
                <w:spacing w:val="-6"/>
                <w:sz w:val="18"/>
              </w:rPr>
              <w:t>Presso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i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seguenti</w:t>
            </w:r>
            <w:r>
              <w:rPr>
                <w:color w:val="3E3937"/>
                <w:spacing w:val="-10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Enti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Pubblici:</w:t>
            </w:r>
          </w:p>
        </w:tc>
      </w:tr>
      <w:tr>
        <w:trPr>
          <w:trHeight w:val="1433" w:hRule="atLeast"/>
        </w:trPr>
        <w:tc>
          <w:tcPr>
            <w:tcW w:w="1726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71" w:type="dxa"/>
          </w:tcPr>
          <w:p>
            <w:pPr>
              <w:pStyle w:val="TableParagraph"/>
              <w:numPr>
                <w:ilvl w:val="0"/>
                <w:numId w:val="5"/>
              </w:numPr>
              <w:tabs>
                <w:tab w:pos="258" w:val="left" w:leader="none"/>
              </w:tabs>
              <w:spacing w:line="239" w:lineRule="exact" w:before="0" w:after="0"/>
              <w:ind w:left="258" w:right="0" w:hanging="114"/>
              <w:jc w:val="left"/>
              <w:rPr>
                <w:sz w:val="18"/>
              </w:rPr>
            </w:pPr>
            <w:r>
              <w:rPr>
                <w:color w:val="3E3937"/>
                <w:spacing w:val="-6"/>
                <w:sz w:val="18"/>
              </w:rPr>
              <w:t>Comune</w:t>
            </w:r>
            <w:r>
              <w:rPr>
                <w:color w:val="3E3937"/>
                <w:spacing w:val="-11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di</w:t>
            </w:r>
            <w:r>
              <w:rPr>
                <w:color w:val="3E3937"/>
                <w:spacing w:val="-11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Garzigliana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258" w:val="left" w:leader="none"/>
              </w:tabs>
              <w:spacing w:line="239" w:lineRule="exact" w:before="0" w:after="0"/>
              <w:ind w:left="258" w:right="0" w:hanging="114"/>
              <w:jc w:val="left"/>
              <w:rPr>
                <w:sz w:val="18"/>
              </w:rPr>
            </w:pPr>
            <w:r>
              <w:rPr>
                <w:color w:val="3E3937"/>
                <w:spacing w:val="-6"/>
                <w:sz w:val="18"/>
              </w:rPr>
              <w:t>Comune</w:t>
            </w:r>
            <w:r>
              <w:rPr>
                <w:color w:val="3E3937"/>
                <w:spacing w:val="-12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di</w:t>
            </w:r>
            <w:r>
              <w:rPr>
                <w:color w:val="3E3937"/>
                <w:spacing w:val="-12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Osasco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258" w:val="left" w:leader="none"/>
              </w:tabs>
              <w:spacing w:line="239" w:lineRule="exact" w:before="0" w:after="0"/>
              <w:ind w:left="258" w:right="0" w:hanging="114"/>
              <w:jc w:val="left"/>
              <w:rPr>
                <w:sz w:val="18"/>
              </w:rPr>
            </w:pPr>
            <w:r>
              <w:rPr>
                <w:color w:val="3E3937"/>
                <w:spacing w:val="-6"/>
                <w:sz w:val="18"/>
              </w:rPr>
              <w:t>Comune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di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Perosa</w:t>
            </w:r>
            <w:r>
              <w:rPr>
                <w:color w:val="3E3937"/>
                <w:spacing w:val="-22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Argentina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258" w:val="left" w:leader="none"/>
              </w:tabs>
              <w:spacing w:line="239" w:lineRule="exact" w:before="0" w:after="0"/>
              <w:ind w:left="258" w:right="0" w:hanging="114"/>
              <w:jc w:val="left"/>
              <w:rPr>
                <w:sz w:val="18"/>
              </w:rPr>
            </w:pPr>
            <w:r>
              <w:rPr>
                <w:color w:val="3E3937"/>
                <w:spacing w:val="-6"/>
                <w:sz w:val="18"/>
              </w:rPr>
              <w:t>Comune</w:t>
            </w:r>
            <w:r>
              <w:rPr>
                <w:color w:val="3E3937"/>
                <w:spacing w:val="-12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di</w:t>
            </w:r>
            <w:r>
              <w:rPr>
                <w:color w:val="3E3937"/>
                <w:spacing w:val="-12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Porte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258" w:val="left" w:leader="none"/>
              </w:tabs>
              <w:spacing w:line="239" w:lineRule="exact" w:before="1" w:after="0"/>
              <w:ind w:left="258" w:right="0" w:hanging="114"/>
              <w:jc w:val="left"/>
              <w:rPr>
                <w:sz w:val="18"/>
              </w:rPr>
            </w:pPr>
            <w:r>
              <w:rPr>
                <w:color w:val="3E3937"/>
                <w:spacing w:val="-6"/>
                <w:sz w:val="18"/>
              </w:rPr>
              <w:t>Comune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di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Pramollo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258" w:val="left" w:leader="none"/>
              </w:tabs>
              <w:spacing w:line="219" w:lineRule="exact" w:before="0" w:after="0"/>
              <w:ind w:left="258" w:right="0" w:hanging="114"/>
              <w:jc w:val="left"/>
              <w:rPr>
                <w:sz w:val="18"/>
              </w:rPr>
            </w:pPr>
            <w:r>
              <w:rPr>
                <w:color w:val="3E3937"/>
                <w:spacing w:val="-6"/>
                <w:sz w:val="18"/>
              </w:rPr>
              <w:t>Comune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di</w:t>
            </w:r>
            <w:r>
              <w:rPr>
                <w:color w:val="3E3937"/>
                <w:spacing w:val="-12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San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Germano</w:t>
            </w:r>
            <w:r>
              <w:rPr>
                <w:color w:val="3E3937"/>
                <w:spacing w:val="-10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Chisone</w:t>
            </w:r>
          </w:p>
        </w:tc>
      </w:tr>
    </w:tbl>
    <w:p>
      <w:pPr>
        <w:spacing w:after="0" w:line="219" w:lineRule="exact"/>
        <w:jc w:val="left"/>
        <w:rPr>
          <w:sz w:val="18"/>
        </w:rPr>
        <w:sectPr>
          <w:headerReference w:type="default" r:id="rId5"/>
          <w:footerReference w:type="default" r:id="rId6"/>
          <w:type w:val="continuous"/>
          <w:pgSz w:w="11910" w:h="16840"/>
          <w:pgMar w:header="1017" w:footer="701" w:top="1240" w:bottom="900" w:left="720" w:right="380"/>
          <w:pgNumType w:start="1"/>
        </w:sect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2"/>
        <w:rPr>
          <w:rFonts w:ascii="Times New Roman"/>
          <w:sz w:val="21"/>
        </w:rPr>
      </w:pPr>
    </w:p>
    <w:p>
      <w:pPr>
        <w:spacing w:before="0"/>
        <w:ind w:left="2966" w:right="0" w:firstLine="0"/>
        <w:jc w:val="left"/>
        <w:rPr>
          <w:sz w:val="18"/>
        </w:rPr>
      </w:pPr>
      <w:r>
        <w:rPr>
          <w:color w:val="1492CA"/>
          <w:spacing w:val="-6"/>
          <w:sz w:val="18"/>
        </w:rPr>
        <w:t>Attività</w:t>
      </w:r>
      <w:r>
        <w:rPr>
          <w:color w:val="1492CA"/>
          <w:spacing w:val="-13"/>
          <w:sz w:val="18"/>
        </w:rPr>
        <w:t> </w:t>
      </w:r>
      <w:r>
        <w:rPr>
          <w:color w:val="1492CA"/>
          <w:spacing w:val="-6"/>
          <w:sz w:val="18"/>
        </w:rPr>
        <w:t>o</w:t>
      </w:r>
      <w:r>
        <w:rPr>
          <w:color w:val="1492CA"/>
          <w:spacing w:val="-13"/>
          <w:sz w:val="18"/>
        </w:rPr>
        <w:t> </w:t>
      </w:r>
      <w:r>
        <w:rPr>
          <w:color w:val="1492CA"/>
          <w:spacing w:val="-6"/>
          <w:sz w:val="18"/>
        </w:rPr>
        <w:t>settore</w:t>
      </w:r>
      <w:r>
        <w:rPr>
          <w:color w:val="1492CA"/>
          <w:spacing w:val="-4"/>
          <w:sz w:val="18"/>
        </w:rPr>
        <w:t> </w:t>
      </w:r>
      <w:r>
        <w:rPr>
          <w:color w:val="3E3937"/>
          <w:spacing w:val="-6"/>
          <w:sz w:val="16"/>
        </w:rPr>
        <w:t>Consulenza</w:t>
      </w:r>
      <w:r>
        <w:rPr>
          <w:color w:val="3E3937"/>
          <w:spacing w:val="-12"/>
          <w:sz w:val="16"/>
        </w:rPr>
        <w:t> </w:t>
      </w:r>
      <w:r>
        <w:rPr>
          <w:color w:val="3E3937"/>
          <w:spacing w:val="-6"/>
          <w:sz w:val="16"/>
        </w:rPr>
        <w:t>legale,</w:t>
      </w:r>
      <w:r>
        <w:rPr>
          <w:color w:val="3E3937"/>
          <w:spacing w:val="-11"/>
          <w:sz w:val="16"/>
        </w:rPr>
        <w:t> </w:t>
      </w:r>
      <w:r>
        <w:rPr>
          <w:color w:val="3E3937"/>
          <w:spacing w:val="-6"/>
          <w:sz w:val="16"/>
        </w:rPr>
        <w:t>PP.AA.</w:t>
      </w:r>
      <w:r>
        <w:rPr>
          <w:color w:val="3E3937"/>
          <w:spacing w:val="-4"/>
          <w:sz w:val="16"/>
        </w:rPr>
        <w:t> </w:t>
      </w:r>
      <w:r>
        <w:rPr>
          <w:color w:val="3E3937"/>
          <w:spacing w:val="-5"/>
          <w:sz w:val="18"/>
        </w:rPr>
        <w:t>,</w:t>
      </w:r>
      <w:r>
        <w:rPr>
          <w:color w:val="3E3937"/>
          <w:spacing w:val="-13"/>
          <w:sz w:val="18"/>
        </w:rPr>
        <w:t> </w:t>
      </w:r>
      <w:r>
        <w:rPr>
          <w:color w:val="3E3937"/>
          <w:spacing w:val="-5"/>
          <w:sz w:val="18"/>
        </w:rPr>
        <w:t>ICT</w:t>
      </w:r>
    </w:p>
    <w:p>
      <w:pPr>
        <w:pStyle w:val="BodyText"/>
        <w:rPr>
          <w:sz w:val="20"/>
        </w:rPr>
      </w:pPr>
    </w:p>
    <w:p>
      <w:pPr>
        <w:pStyle w:val="BodyText"/>
        <w:spacing w:before="10" w:after="1"/>
        <w:rPr>
          <w:sz w:val="11"/>
        </w:rPr>
      </w:pPr>
    </w:p>
    <w:tbl>
      <w:tblPr>
        <w:tblW w:w="0" w:type="auto"/>
        <w:jc w:val="left"/>
        <w:tblInd w:w="108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42"/>
        <w:gridCol w:w="5371"/>
      </w:tblGrid>
      <w:tr>
        <w:trPr>
          <w:trHeight w:val="248" w:hRule="atLeast"/>
        </w:trPr>
        <w:tc>
          <w:tcPr>
            <w:tcW w:w="1742" w:type="dxa"/>
          </w:tcPr>
          <w:p>
            <w:pPr>
              <w:pStyle w:val="TableParagraph"/>
              <w:spacing w:line="207" w:lineRule="exact" w:before="22"/>
              <w:ind w:left="200"/>
              <w:rPr>
                <w:sz w:val="18"/>
              </w:rPr>
            </w:pPr>
            <w:r>
              <w:rPr>
                <w:color w:val="0D4093"/>
                <w:spacing w:val="-4"/>
                <w:sz w:val="18"/>
              </w:rPr>
              <w:t>Da</w:t>
            </w:r>
            <w:r>
              <w:rPr>
                <w:color w:val="0D4093"/>
                <w:spacing w:val="-13"/>
                <w:sz w:val="18"/>
              </w:rPr>
              <w:t> </w:t>
            </w:r>
            <w:r>
              <w:rPr>
                <w:color w:val="0D4093"/>
                <w:spacing w:val="-4"/>
                <w:sz w:val="18"/>
              </w:rPr>
              <w:t>2018</w:t>
            </w:r>
            <w:r>
              <w:rPr>
                <w:color w:val="0D4093"/>
                <w:spacing w:val="-7"/>
                <w:sz w:val="18"/>
              </w:rPr>
              <w:t> </w:t>
            </w:r>
            <w:r>
              <w:rPr>
                <w:color w:val="0D4093"/>
                <w:spacing w:val="-3"/>
                <w:sz w:val="18"/>
              </w:rPr>
              <w:t>–</w:t>
            </w:r>
            <w:r>
              <w:rPr>
                <w:color w:val="0D4093"/>
                <w:spacing w:val="32"/>
                <w:sz w:val="18"/>
              </w:rPr>
              <w:t> </w:t>
            </w:r>
            <w:r>
              <w:rPr>
                <w:color w:val="0D4093"/>
                <w:spacing w:val="-3"/>
                <w:sz w:val="18"/>
              </w:rPr>
              <w:t>a</w:t>
            </w:r>
            <w:r>
              <w:rPr>
                <w:color w:val="0D4093"/>
                <w:spacing w:val="-12"/>
                <w:sz w:val="18"/>
              </w:rPr>
              <w:t> </w:t>
            </w:r>
            <w:r>
              <w:rPr>
                <w:color w:val="0D4093"/>
                <w:spacing w:val="-3"/>
                <w:sz w:val="18"/>
              </w:rPr>
              <w:t>2021</w:t>
            </w:r>
          </w:p>
        </w:tc>
        <w:tc>
          <w:tcPr>
            <w:tcW w:w="5371" w:type="dxa"/>
          </w:tcPr>
          <w:p>
            <w:pPr>
              <w:pStyle w:val="TableParagraph"/>
              <w:spacing w:line="229" w:lineRule="exact"/>
              <w:ind w:left="144"/>
              <w:rPr>
                <w:sz w:val="22"/>
              </w:rPr>
            </w:pPr>
            <w:r>
              <w:rPr>
                <w:color w:val="0D4093"/>
                <w:spacing w:val="-6"/>
                <w:sz w:val="22"/>
              </w:rPr>
              <w:t>Attività</w:t>
            </w:r>
            <w:r>
              <w:rPr>
                <w:color w:val="0D4093"/>
                <w:spacing w:val="-11"/>
                <w:sz w:val="22"/>
              </w:rPr>
              <w:t> </w:t>
            </w:r>
            <w:r>
              <w:rPr>
                <w:color w:val="0D4093"/>
                <w:spacing w:val="-6"/>
                <w:sz w:val="22"/>
              </w:rPr>
              <w:t>di</w:t>
            </w:r>
            <w:r>
              <w:rPr>
                <w:color w:val="0D4093"/>
                <w:spacing w:val="-12"/>
                <w:sz w:val="22"/>
              </w:rPr>
              <w:t> </w:t>
            </w:r>
            <w:r>
              <w:rPr>
                <w:color w:val="0D4093"/>
                <w:spacing w:val="-6"/>
                <w:sz w:val="22"/>
              </w:rPr>
              <w:t>Responsabile</w:t>
            </w:r>
            <w:r>
              <w:rPr>
                <w:color w:val="0D4093"/>
                <w:spacing w:val="-11"/>
                <w:sz w:val="22"/>
              </w:rPr>
              <w:t> </w:t>
            </w:r>
            <w:r>
              <w:rPr>
                <w:color w:val="0D4093"/>
                <w:spacing w:val="-6"/>
                <w:sz w:val="22"/>
              </w:rPr>
              <w:t>della</w:t>
            </w:r>
            <w:r>
              <w:rPr>
                <w:color w:val="0D4093"/>
                <w:spacing w:val="-11"/>
                <w:sz w:val="22"/>
              </w:rPr>
              <w:t> </w:t>
            </w:r>
            <w:r>
              <w:rPr>
                <w:color w:val="0D4093"/>
                <w:spacing w:val="-6"/>
                <w:sz w:val="22"/>
              </w:rPr>
              <w:t>Protezione</w:t>
            </w:r>
            <w:r>
              <w:rPr>
                <w:color w:val="0D4093"/>
                <w:spacing w:val="-11"/>
                <w:sz w:val="22"/>
              </w:rPr>
              <w:t> </w:t>
            </w:r>
            <w:r>
              <w:rPr>
                <w:color w:val="0D4093"/>
                <w:spacing w:val="-5"/>
                <w:sz w:val="22"/>
              </w:rPr>
              <w:t>Dati</w:t>
            </w:r>
            <w:r>
              <w:rPr>
                <w:color w:val="0D4093"/>
                <w:spacing w:val="-11"/>
                <w:sz w:val="22"/>
              </w:rPr>
              <w:t> </w:t>
            </w:r>
            <w:r>
              <w:rPr>
                <w:color w:val="0D4093"/>
                <w:spacing w:val="-5"/>
                <w:sz w:val="22"/>
              </w:rPr>
              <w:t>Personali</w:t>
            </w:r>
          </w:p>
        </w:tc>
      </w:tr>
      <w:tr>
        <w:trPr>
          <w:trHeight w:val="204" w:hRule="atLeast"/>
        </w:trPr>
        <w:tc>
          <w:tcPr>
            <w:tcW w:w="174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371" w:type="dxa"/>
          </w:tcPr>
          <w:p>
            <w:pPr>
              <w:pStyle w:val="TableParagraph"/>
              <w:spacing w:line="184" w:lineRule="exact"/>
              <w:ind w:left="144"/>
              <w:rPr>
                <w:sz w:val="18"/>
              </w:rPr>
            </w:pPr>
            <w:r>
              <w:rPr>
                <w:color w:val="3E3937"/>
                <w:spacing w:val="-6"/>
                <w:sz w:val="18"/>
              </w:rPr>
              <w:t>Presso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i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seguenti</w:t>
            </w:r>
            <w:r>
              <w:rPr>
                <w:color w:val="3E3937"/>
                <w:spacing w:val="-10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Enti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Pubblici:</w:t>
            </w:r>
          </w:p>
        </w:tc>
      </w:tr>
      <w:tr>
        <w:trPr>
          <w:trHeight w:val="1265" w:hRule="atLeast"/>
        </w:trPr>
        <w:tc>
          <w:tcPr>
            <w:tcW w:w="1742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71" w:type="dxa"/>
          </w:tcPr>
          <w:p>
            <w:pPr>
              <w:pStyle w:val="TableParagraph"/>
              <w:numPr>
                <w:ilvl w:val="0"/>
                <w:numId w:val="6"/>
              </w:numPr>
              <w:tabs>
                <w:tab w:pos="258" w:val="left" w:leader="none"/>
              </w:tabs>
              <w:spacing w:line="240" w:lineRule="auto" w:before="0" w:after="0"/>
              <w:ind w:left="258" w:right="0" w:hanging="114"/>
              <w:jc w:val="left"/>
              <w:rPr>
                <w:sz w:val="18"/>
              </w:rPr>
            </w:pPr>
            <w:r>
              <w:rPr>
                <w:color w:val="3E3937"/>
                <w:spacing w:val="-6"/>
                <w:sz w:val="18"/>
              </w:rPr>
              <w:t>Comune</w:t>
            </w:r>
            <w:r>
              <w:rPr>
                <w:color w:val="3E3937"/>
                <w:spacing w:val="-11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di</w:t>
            </w:r>
            <w:r>
              <w:rPr>
                <w:color w:val="3E3937"/>
                <w:spacing w:val="-11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Cantalupa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258" w:val="left" w:leader="none"/>
              </w:tabs>
              <w:spacing w:line="239" w:lineRule="exact" w:before="0" w:after="0"/>
              <w:ind w:left="258" w:right="0" w:hanging="114"/>
              <w:jc w:val="left"/>
              <w:rPr>
                <w:sz w:val="18"/>
              </w:rPr>
            </w:pPr>
            <w:r>
              <w:rPr>
                <w:color w:val="3E3937"/>
                <w:spacing w:val="-6"/>
                <w:sz w:val="18"/>
              </w:rPr>
              <w:t>Comune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di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Cercenasco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258" w:val="left" w:leader="none"/>
              </w:tabs>
              <w:spacing w:line="239" w:lineRule="exact" w:before="0" w:after="0"/>
              <w:ind w:left="258" w:right="0" w:hanging="114"/>
              <w:jc w:val="left"/>
              <w:rPr>
                <w:sz w:val="18"/>
              </w:rPr>
            </w:pPr>
            <w:r>
              <w:rPr>
                <w:color w:val="3E3937"/>
                <w:spacing w:val="-6"/>
                <w:sz w:val="18"/>
              </w:rPr>
              <w:t>Comune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di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Frossasco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258" w:val="left" w:leader="none"/>
              </w:tabs>
              <w:spacing w:line="239" w:lineRule="exact" w:before="1" w:after="0"/>
              <w:ind w:left="258" w:right="0" w:hanging="114"/>
              <w:jc w:val="left"/>
              <w:rPr>
                <w:sz w:val="18"/>
              </w:rPr>
            </w:pPr>
            <w:r>
              <w:rPr>
                <w:color w:val="3E3937"/>
                <w:spacing w:val="-6"/>
                <w:sz w:val="18"/>
              </w:rPr>
              <w:t>Comune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di</w:t>
            </w:r>
            <w:r>
              <w:rPr>
                <w:color w:val="3E3937"/>
                <w:spacing w:val="-12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Roletto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258" w:val="left" w:leader="none"/>
              </w:tabs>
              <w:spacing w:line="239" w:lineRule="exact" w:before="0" w:after="0"/>
              <w:ind w:left="258" w:right="0" w:hanging="114"/>
              <w:jc w:val="left"/>
              <w:rPr>
                <w:sz w:val="18"/>
              </w:rPr>
            </w:pPr>
            <w:r>
              <w:rPr>
                <w:color w:val="3E3937"/>
                <w:spacing w:val="-6"/>
                <w:sz w:val="18"/>
              </w:rPr>
              <w:t>Comune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di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Vigone</w:t>
            </w:r>
          </w:p>
        </w:tc>
      </w:tr>
      <w:tr>
        <w:trPr>
          <w:trHeight w:val="271" w:hRule="atLeast"/>
        </w:trPr>
        <w:tc>
          <w:tcPr>
            <w:tcW w:w="1742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71" w:type="dxa"/>
          </w:tcPr>
          <w:p>
            <w:pPr>
              <w:pStyle w:val="TableParagraph"/>
              <w:spacing w:line="187" w:lineRule="exact" w:before="64"/>
              <w:ind w:left="144"/>
              <w:rPr>
                <w:sz w:val="18"/>
              </w:rPr>
            </w:pPr>
            <w:r>
              <w:rPr>
                <w:color w:val="1492CA"/>
                <w:spacing w:val="-6"/>
                <w:sz w:val="18"/>
              </w:rPr>
              <w:t>Attività</w:t>
            </w:r>
            <w:r>
              <w:rPr>
                <w:color w:val="1492CA"/>
                <w:spacing w:val="-13"/>
                <w:sz w:val="18"/>
              </w:rPr>
              <w:t> </w:t>
            </w:r>
            <w:r>
              <w:rPr>
                <w:color w:val="1492CA"/>
                <w:spacing w:val="-6"/>
                <w:sz w:val="18"/>
              </w:rPr>
              <w:t>o</w:t>
            </w:r>
            <w:r>
              <w:rPr>
                <w:color w:val="1492CA"/>
                <w:spacing w:val="-13"/>
                <w:sz w:val="18"/>
              </w:rPr>
              <w:t> </w:t>
            </w:r>
            <w:r>
              <w:rPr>
                <w:color w:val="1492CA"/>
                <w:spacing w:val="-6"/>
                <w:sz w:val="18"/>
              </w:rPr>
              <w:t>settore</w:t>
            </w:r>
            <w:r>
              <w:rPr>
                <w:color w:val="1492CA"/>
                <w:spacing w:val="-4"/>
                <w:sz w:val="18"/>
              </w:rPr>
              <w:t> </w:t>
            </w:r>
            <w:r>
              <w:rPr>
                <w:color w:val="3E3937"/>
                <w:spacing w:val="-6"/>
                <w:sz w:val="16"/>
              </w:rPr>
              <w:t>Consulenza</w:t>
            </w:r>
            <w:r>
              <w:rPr>
                <w:color w:val="3E3937"/>
                <w:spacing w:val="-12"/>
                <w:sz w:val="16"/>
              </w:rPr>
              <w:t> </w:t>
            </w:r>
            <w:r>
              <w:rPr>
                <w:color w:val="3E3937"/>
                <w:spacing w:val="-6"/>
                <w:sz w:val="16"/>
              </w:rPr>
              <w:t>legale,</w:t>
            </w:r>
            <w:r>
              <w:rPr>
                <w:color w:val="3E3937"/>
                <w:spacing w:val="-11"/>
                <w:sz w:val="16"/>
              </w:rPr>
              <w:t> </w:t>
            </w:r>
            <w:r>
              <w:rPr>
                <w:color w:val="3E3937"/>
                <w:spacing w:val="-6"/>
                <w:sz w:val="16"/>
              </w:rPr>
              <w:t>PP.AA.</w:t>
            </w:r>
            <w:r>
              <w:rPr>
                <w:color w:val="3E3937"/>
                <w:spacing w:val="-4"/>
                <w:sz w:val="16"/>
              </w:rPr>
              <w:t> </w:t>
            </w:r>
            <w:r>
              <w:rPr>
                <w:color w:val="3E3937"/>
                <w:spacing w:val="-5"/>
                <w:sz w:val="18"/>
              </w:rPr>
              <w:t>,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ICT</w:t>
            </w:r>
          </w:p>
        </w:tc>
      </w:tr>
    </w:tbl>
    <w:p>
      <w:pPr>
        <w:pStyle w:val="BodyText"/>
        <w:rPr>
          <w:sz w:val="20"/>
        </w:rPr>
      </w:pPr>
    </w:p>
    <w:p>
      <w:pPr>
        <w:pStyle w:val="BodyText"/>
        <w:spacing w:before="10"/>
        <w:rPr>
          <w:sz w:val="11"/>
        </w:rPr>
      </w:pPr>
    </w:p>
    <w:tbl>
      <w:tblPr>
        <w:tblW w:w="0" w:type="auto"/>
        <w:jc w:val="left"/>
        <w:tblInd w:w="10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48"/>
        <w:gridCol w:w="5370"/>
      </w:tblGrid>
      <w:tr>
        <w:trPr>
          <w:trHeight w:val="248" w:hRule="atLeast"/>
        </w:trPr>
        <w:tc>
          <w:tcPr>
            <w:tcW w:w="1748" w:type="dxa"/>
          </w:tcPr>
          <w:p>
            <w:pPr>
              <w:pStyle w:val="TableParagraph"/>
              <w:spacing w:before="20"/>
              <w:ind w:left="200"/>
              <w:rPr>
                <w:sz w:val="18"/>
              </w:rPr>
            </w:pPr>
            <w:r>
              <w:rPr>
                <w:color w:val="0D4093"/>
                <w:spacing w:val="-4"/>
                <w:sz w:val="18"/>
              </w:rPr>
              <w:t>Da</w:t>
            </w:r>
            <w:r>
              <w:rPr>
                <w:color w:val="0D4093"/>
                <w:spacing w:val="-13"/>
                <w:sz w:val="18"/>
              </w:rPr>
              <w:t> </w:t>
            </w:r>
            <w:r>
              <w:rPr>
                <w:color w:val="0D4093"/>
                <w:spacing w:val="-4"/>
                <w:sz w:val="18"/>
              </w:rPr>
              <w:t>2018</w:t>
            </w:r>
            <w:r>
              <w:rPr>
                <w:color w:val="0D4093"/>
                <w:spacing w:val="-7"/>
                <w:sz w:val="18"/>
              </w:rPr>
              <w:t> </w:t>
            </w:r>
            <w:r>
              <w:rPr>
                <w:color w:val="0D4093"/>
                <w:spacing w:val="-3"/>
                <w:sz w:val="18"/>
              </w:rPr>
              <w:t>–</w:t>
            </w:r>
            <w:r>
              <w:rPr>
                <w:color w:val="0D4093"/>
                <w:spacing w:val="38"/>
                <w:sz w:val="18"/>
              </w:rPr>
              <w:t> </w:t>
            </w:r>
            <w:r>
              <w:rPr>
                <w:color w:val="0D4093"/>
                <w:spacing w:val="-3"/>
                <w:sz w:val="18"/>
              </w:rPr>
              <w:t>a</w:t>
            </w:r>
            <w:r>
              <w:rPr>
                <w:color w:val="0D4093"/>
                <w:spacing w:val="-12"/>
                <w:sz w:val="18"/>
              </w:rPr>
              <w:t> </w:t>
            </w:r>
            <w:r>
              <w:rPr>
                <w:color w:val="0D4093"/>
                <w:spacing w:val="-3"/>
                <w:sz w:val="18"/>
              </w:rPr>
              <w:t>2020</w:t>
            </w:r>
          </w:p>
        </w:tc>
        <w:tc>
          <w:tcPr>
            <w:tcW w:w="5370" w:type="dxa"/>
          </w:tcPr>
          <w:p>
            <w:pPr>
              <w:pStyle w:val="TableParagraph"/>
              <w:spacing w:line="229" w:lineRule="exact"/>
              <w:ind w:left="143"/>
              <w:rPr>
                <w:sz w:val="22"/>
              </w:rPr>
            </w:pPr>
            <w:r>
              <w:rPr>
                <w:color w:val="0D4093"/>
                <w:spacing w:val="-6"/>
                <w:sz w:val="22"/>
              </w:rPr>
              <w:t>Attività</w:t>
            </w:r>
            <w:r>
              <w:rPr>
                <w:color w:val="0D4093"/>
                <w:spacing w:val="-11"/>
                <w:sz w:val="22"/>
              </w:rPr>
              <w:t> </w:t>
            </w:r>
            <w:r>
              <w:rPr>
                <w:color w:val="0D4093"/>
                <w:spacing w:val="-6"/>
                <w:sz w:val="22"/>
              </w:rPr>
              <w:t>di</w:t>
            </w:r>
            <w:r>
              <w:rPr>
                <w:color w:val="0D4093"/>
                <w:spacing w:val="-12"/>
                <w:sz w:val="22"/>
              </w:rPr>
              <w:t> </w:t>
            </w:r>
            <w:r>
              <w:rPr>
                <w:color w:val="0D4093"/>
                <w:spacing w:val="-6"/>
                <w:sz w:val="22"/>
              </w:rPr>
              <w:t>Responsabile</w:t>
            </w:r>
            <w:r>
              <w:rPr>
                <w:color w:val="0D4093"/>
                <w:spacing w:val="-11"/>
                <w:sz w:val="22"/>
              </w:rPr>
              <w:t> </w:t>
            </w:r>
            <w:r>
              <w:rPr>
                <w:color w:val="0D4093"/>
                <w:spacing w:val="-6"/>
                <w:sz w:val="22"/>
              </w:rPr>
              <w:t>della</w:t>
            </w:r>
            <w:r>
              <w:rPr>
                <w:color w:val="0D4093"/>
                <w:spacing w:val="-11"/>
                <w:sz w:val="22"/>
              </w:rPr>
              <w:t> </w:t>
            </w:r>
            <w:r>
              <w:rPr>
                <w:color w:val="0D4093"/>
                <w:spacing w:val="-6"/>
                <w:sz w:val="22"/>
              </w:rPr>
              <w:t>Protezione</w:t>
            </w:r>
            <w:r>
              <w:rPr>
                <w:color w:val="0D4093"/>
                <w:spacing w:val="-11"/>
                <w:sz w:val="22"/>
              </w:rPr>
              <w:t> </w:t>
            </w:r>
            <w:r>
              <w:rPr>
                <w:color w:val="0D4093"/>
                <w:spacing w:val="-5"/>
                <w:sz w:val="22"/>
              </w:rPr>
              <w:t>Dati</w:t>
            </w:r>
            <w:r>
              <w:rPr>
                <w:color w:val="0D4093"/>
                <w:spacing w:val="-11"/>
                <w:sz w:val="22"/>
              </w:rPr>
              <w:t> </w:t>
            </w:r>
            <w:r>
              <w:rPr>
                <w:color w:val="0D4093"/>
                <w:spacing w:val="-5"/>
                <w:sz w:val="22"/>
              </w:rPr>
              <w:t>Personali</w:t>
            </w:r>
          </w:p>
        </w:tc>
      </w:tr>
      <w:tr>
        <w:trPr>
          <w:trHeight w:val="204" w:hRule="atLeast"/>
        </w:trPr>
        <w:tc>
          <w:tcPr>
            <w:tcW w:w="17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370" w:type="dxa"/>
          </w:tcPr>
          <w:p>
            <w:pPr>
              <w:pStyle w:val="TableParagraph"/>
              <w:spacing w:line="184" w:lineRule="exact"/>
              <w:ind w:left="143"/>
              <w:rPr>
                <w:sz w:val="18"/>
              </w:rPr>
            </w:pPr>
            <w:r>
              <w:rPr>
                <w:color w:val="3E3937"/>
                <w:spacing w:val="-6"/>
                <w:sz w:val="18"/>
              </w:rPr>
              <w:t>Presso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i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seguenti</w:t>
            </w:r>
            <w:r>
              <w:rPr>
                <w:color w:val="3E3937"/>
                <w:spacing w:val="-10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Enti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Pubblici:</w:t>
            </w:r>
          </w:p>
        </w:tc>
      </w:tr>
      <w:tr>
        <w:trPr>
          <w:trHeight w:val="308" w:hRule="atLeast"/>
        </w:trPr>
        <w:tc>
          <w:tcPr>
            <w:tcW w:w="17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70" w:type="dxa"/>
          </w:tcPr>
          <w:p>
            <w:pPr>
              <w:pStyle w:val="TableParagraph"/>
              <w:numPr>
                <w:ilvl w:val="0"/>
                <w:numId w:val="7"/>
              </w:numPr>
              <w:tabs>
                <w:tab w:pos="258" w:val="left" w:leader="none"/>
              </w:tabs>
              <w:spacing w:line="240" w:lineRule="auto" w:before="0" w:after="0"/>
              <w:ind w:left="258" w:right="0" w:hanging="115"/>
              <w:jc w:val="left"/>
              <w:rPr>
                <w:sz w:val="18"/>
              </w:rPr>
            </w:pPr>
            <w:r>
              <w:rPr>
                <w:color w:val="3E3937"/>
                <w:spacing w:val="-6"/>
                <w:sz w:val="18"/>
              </w:rPr>
              <w:t>Unione</w:t>
            </w:r>
            <w:r>
              <w:rPr>
                <w:color w:val="3E3937"/>
                <w:spacing w:val="-23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Airasca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Buriasco</w:t>
            </w:r>
            <w:r>
              <w:rPr>
                <w:color w:val="3E3937"/>
                <w:spacing w:val="-11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Scalenghe</w:t>
            </w:r>
          </w:p>
        </w:tc>
      </w:tr>
      <w:tr>
        <w:trPr>
          <w:trHeight w:val="270" w:hRule="atLeast"/>
        </w:trPr>
        <w:tc>
          <w:tcPr>
            <w:tcW w:w="17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70" w:type="dxa"/>
          </w:tcPr>
          <w:p>
            <w:pPr>
              <w:pStyle w:val="TableParagraph"/>
              <w:spacing w:line="187" w:lineRule="exact" w:before="63"/>
              <w:ind w:left="143"/>
              <w:rPr>
                <w:sz w:val="18"/>
              </w:rPr>
            </w:pPr>
            <w:r>
              <w:rPr>
                <w:color w:val="1492CA"/>
                <w:spacing w:val="-6"/>
                <w:sz w:val="18"/>
              </w:rPr>
              <w:t>Attività</w:t>
            </w:r>
            <w:r>
              <w:rPr>
                <w:color w:val="1492CA"/>
                <w:spacing w:val="-13"/>
                <w:sz w:val="18"/>
              </w:rPr>
              <w:t> </w:t>
            </w:r>
            <w:r>
              <w:rPr>
                <w:color w:val="1492CA"/>
                <w:spacing w:val="-6"/>
                <w:sz w:val="18"/>
              </w:rPr>
              <w:t>o</w:t>
            </w:r>
            <w:r>
              <w:rPr>
                <w:color w:val="1492CA"/>
                <w:spacing w:val="-13"/>
                <w:sz w:val="18"/>
              </w:rPr>
              <w:t> </w:t>
            </w:r>
            <w:r>
              <w:rPr>
                <w:color w:val="1492CA"/>
                <w:spacing w:val="-6"/>
                <w:sz w:val="18"/>
              </w:rPr>
              <w:t>settore</w:t>
            </w:r>
            <w:r>
              <w:rPr>
                <w:color w:val="1492CA"/>
                <w:spacing w:val="-4"/>
                <w:sz w:val="18"/>
              </w:rPr>
              <w:t> </w:t>
            </w:r>
            <w:r>
              <w:rPr>
                <w:color w:val="3E3937"/>
                <w:spacing w:val="-6"/>
                <w:sz w:val="16"/>
              </w:rPr>
              <w:t>Consulenza</w:t>
            </w:r>
            <w:r>
              <w:rPr>
                <w:color w:val="3E3937"/>
                <w:spacing w:val="-12"/>
                <w:sz w:val="16"/>
              </w:rPr>
              <w:t> </w:t>
            </w:r>
            <w:r>
              <w:rPr>
                <w:color w:val="3E3937"/>
                <w:spacing w:val="-6"/>
                <w:sz w:val="16"/>
              </w:rPr>
              <w:t>legale,</w:t>
            </w:r>
            <w:r>
              <w:rPr>
                <w:color w:val="3E3937"/>
                <w:spacing w:val="-11"/>
                <w:sz w:val="16"/>
              </w:rPr>
              <w:t> </w:t>
            </w:r>
            <w:r>
              <w:rPr>
                <w:color w:val="3E3937"/>
                <w:spacing w:val="-6"/>
                <w:sz w:val="16"/>
              </w:rPr>
              <w:t>PP.AA.</w:t>
            </w:r>
            <w:r>
              <w:rPr>
                <w:color w:val="3E3937"/>
                <w:spacing w:val="-4"/>
                <w:sz w:val="16"/>
              </w:rPr>
              <w:t> </w:t>
            </w:r>
            <w:r>
              <w:rPr>
                <w:color w:val="3E3937"/>
                <w:spacing w:val="-5"/>
                <w:sz w:val="18"/>
              </w:rPr>
              <w:t>,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ICT</w:t>
            </w:r>
          </w:p>
        </w:tc>
      </w:tr>
    </w:tbl>
    <w:p>
      <w:pPr>
        <w:pStyle w:val="BodyText"/>
        <w:rPr>
          <w:sz w:val="20"/>
        </w:rPr>
      </w:pPr>
    </w:p>
    <w:p>
      <w:pPr>
        <w:pStyle w:val="BodyText"/>
        <w:spacing w:before="10"/>
        <w:rPr>
          <w:sz w:val="11"/>
        </w:rPr>
      </w:pPr>
    </w:p>
    <w:tbl>
      <w:tblPr>
        <w:tblW w:w="0" w:type="auto"/>
        <w:jc w:val="left"/>
        <w:tblInd w:w="11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14"/>
        <w:gridCol w:w="7725"/>
      </w:tblGrid>
      <w:tr>
        <w:trPr>
          <w:trHeight w:val="248" w:hRule="atLeast"/>
        </w:trPr>
        <w:tc>
          <w:tcPr>
            <w:tcW w:w="1714" w:type="dxa"/>
          </w:tcPr>
          <w:p>
            <w:pPr>
              <w:pStyle w:val="TableParagraph"/>
              <w:spacing w:line="207" w:lineRule="exact" w:before="22"/>
              <w:ind w:left="200"/>
              <w:rPr>
                <w:sz w:val="18"/>
              </w:rPr>
            </w:pPr>
            <w:r>
              <w:rPr>
                <w:color w:val="0D4093"/>
                <w:spacing w:val="-5"/>
                <w:sz w:val="18"/>
              </w:rPr>
              <w:t>Da</w:t>
            </w:r>
            <w:r>
              <w:rPr>
                <w:color w:val="0D4093"/>
                <w:spacing w:val="-13"/>
                <w:sz w:val="18"/>
              </w:rPr>
              <w:t> </w:t>
            </w:r>
            <w:r>
              <w:rPr>
                <w:color w:val="0D4093"/>
                <w:spacing w:val="-5"/>
                <w:sz w:val="18"/>
              </w:rPr>
              <w:t>2013</w:t>
            </w:r>
            <w:r>
              <w:rPr>
                <w:color w:val="0D4093"/>
                <w:spacing w:val="-11"/>
                <w:sz w:val="18"/>
              </w:rPr>
              <w:t> </w:t>
            </w:r>
            <w:r>
              <w:rPr>
                <w:color w:val="0D4093"/>
                <w:spacing w:val="-5"/>
                <w:sz w:val="18"/>
              </w:rPr>
              <w:t>–</w:t>
            </w:r>
            <w:r>
              <w:rPr>
                <w:color w:val="0D4093"/>
                <w:spacing w:val="32"/>
                <w:sz w:val="18"/>
              </w:rPr>
              <w:t> </w:t>
            </w:r>
            <w:r>
              <w:rPr>
                <w:color w:val="0D4093"/>
                <w:spacing w:val="-5"/>
                <w:sz w:val="18"/>
              </w:rPr>
              <w:t>attuale</w:t>
            </w:r>
          </w:p>
        </w:tc>
        <w:tc>
          <w:tcPr>
            <w:tcW w:w="7725" w:type="dxa"/>
          </w:tcPr>
          <w:p>
            <w:pPr>
              <w:pStyle w:val="TableParagraph"/>
              <w:spacing w:line="229" w:lineRule="exact"/>
              <w:ind w:left="143"/>
              <w:rPr>
                <w:sz w:val="22"/>
              </w:rPr>
            </w:pPr>
            <w:r>
              <w:rPr>
                <w:color w:val="0D4093"/>
                <w:spacing w:val="-6"/>
                <w:sz w:val="22"/>
              </w:rPr>
              <w:t>Attività</w:t>
            </w:r>
            <w:r>
              <w:rPr>
                <w:color w:val="0D4093"/>
                <w:spacing w:val="-11"/>
                <w:sz w:val="22"/>
              </w:rPr>
              <w:t> </w:t>
            </w:r>
            <w:r>
              <w:rPr>
                <w:color w:val="0D4093"/>
                <w:spacing w:val="-6"/>
                <w:sz w:val="22"/>
              </w:rPr>
              <w:t>specialistica</w:t>
            </w:r>
            <w:r>
              <w:rPr>
                <w:color w:val="0D4093"/>
                <w:spacing w:val="-11"/>
                <w:sz w:val="22"/>
              </w:rPr>
              <w:t> </w:t>
            </w:r>
            <w:r>
              <w:rPr>
                <w:color w:val="0D4093"/>
                <w:spacing w:val="-6"/>
                <w:sz w:val="22"/>
              </w:rPr>
              <w:t>informatica</w:t>
            </w:r>
          </w:p>
        </w:tc>
      </w:tr>
      <w:tr>
        <w:trPr>
          <w:trHeight w:val="412" w:hRule="atLeast"/>
        </w:trPr>
        <w:tc>
          <w:tcPr>
            <w:tcW w:w="1714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725" w:type="dxa"/>
          </w:tcPr>
          <w:p>
            <w:pPr>
              <w:pStyle w:val="TableParagraph"/>
              <w:spacing w:line="204" w:lineRule="exact"/>
              <w:ind w:left="143"/>
              <w:rPr>
                <w:sz w:val="18"/>
              </w:rPr>
            </w:pPr>
            <w:r>
              <w:rPr>
                <w:color w:val="3E3937"/>
                <w:spacing w:val="-6"/>
                <w:sz w:val="18"/>
              </w:rPr>
              <w:t>per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la</w:t>
            </w:r>
            <w:r>
              <w:rPr>
                <w:color w:val="3E3937"/>
                <w:spacing w:val="-11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Ditta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Individuale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Girlando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Emanuele</w:t>
            </w:r>
          </w:p>
          <w:p>
            <w:pPr>
              <w:pStyle w:val="TableParagraph"/>
              <w:spacing w:line="187" w:lineRule="exact" w:before="1"/>
              <w:ind w:left="143"/>
              <w:rPr>
                <w:sz w:val="18"/>
              </w:rPr>
            </w:pPr>
            <w:r>
              <w:rPr>
                <w:color w:val="3E3937"/>
                <w:spacing w:val="-7"/>
                <w:sz w:val="18"/>
              </w:rPr>
              <w:t>Strada</w:t>
            </w:r>
            <w:r>
              <w:rPr>
                <w:color w:val="3E3937"/>
                <w:spacing w:val="-11"/>
                <w:sz w:val="18"/>
              </w:rPr>
              <w:t> </w:t>
            </w:r>
            <w:r>
              <w:rPr>
                <w:color w:val="3E3937"/>
                <w:spacing w:val="-7"/>
                <w:sz w:val="18"/>
              </w:rPr>
              <w:t>della</w:t>
            </w:r>
            <w:r>
              <w:rPr>
                <w:color w:val="3E3937"/>
                <w:spacing w:val="-12"/>
                <w:sz w:val="18"/>
              </w:rPr>
              <w:t> </w:t>
            </w:r>
            <w:r>
              <w:rPr>
                <w:color w:val="3E3937"/>
                <w:spacing w:val="-7"/>
                <w:sz w:val="18"/>
              </w:rPr>
              <w:t>Creusa</w:t>
            </w:r>
            <w:r>
              <w:rPr>
                <w:color w:val="3E3937"/>
                <w:spacing w:val="-12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n.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27/11,</w:t>
            </w:r>
            <w:r>
              <w:rPr>
                <w:color w:val="3E3937"/>
                <w:spacing w:val="-10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10133</w:t>
            </w:r>
            <w:r>
              <w:rPr>
                <w:color w:val="3E3937"/>
                <w:spacing w:val="-14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Torino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(TO)</w:t>
            </w:r>
          </w:p>
        </w:tc>
      </w:tr>
      <w:tr>
        <w:trPr>
          <w:trHeight w:val="2634" w:hRule="atLeast"/>
        </w:trPr>
        <w:tc>
          <w:tcPr>
            <w:tcW w:w="1714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725" w:type="dxa"/>
          </w:tcPr>
          <w:p>
            <w:pPr>
              <w:pStyle w:val="TableParagraph"/>
              <w:numPr>
                <w:ilvl w:val="0"/>
                <w:numId w:val="8"/>
              </w:numPr>
              <w:tabs>
                <w:tab w:pos="258" w:val="left" w:leader="none"/>
              </w:tabs>
              <w:spacing w:line="240" w:lineRule="auto" w:before="0" w:after="0"/>
              <w:ind w:left="257" w:right="198" w:hanging="114"/>
              <w:jc w:val="left"/>
              <w:rPr>
                <w:sz w:val="18"/>
              </w:rPr>
            </w:pPr>
            <w:r>
              <w:rPr>
                <w:color w:val="3E3937"/>
                <w:spacing w:val="-6"/>
                <w:sz w:val="18"/>
              </w:rPr>
              <w:t>Consulenza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giuridica</w:t>
            </w:r>
            <w:r>
              <w:rPr>
                <w:color w:val="3E3937"/>
                <w:spacing w:val="-11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verso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PP.AA.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per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la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predisposizione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di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Regolamenti</w:t>
            </w:r>
            <w:r>
              <w:rPr>
                <w:color w:val="3E3937"/>
                <w:spacing w:val="-11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interni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in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materia</w:t>
            </w:r>
            <w:r>
              <w:rPr>
                <w:color w:val="3E3937"/>
                <w:spacing w:val="-4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Privacy</w:t>
            </w:r>
            <w:r>
              <w:rPr>
                <w:color w:val="3E3937"/>
                <w:spacing w:val="-4"/>
                <w:sz w:val="18"/>
              </w:rPr>
              <w:t> </w:t>
            </w:r>
            <w:r>
              <w:rPr>
                <w:color w:val="3E3937"/>
                <w:sz w:val="18"/>
              </w:rPr>
              <w:t>ed</w:t>
            </w:r>
            <w:r>
              <w:rPr>
                <w:color w:val="3E3937"/>
                <w:spacing w:val="-14"/>
                <w:sz w:val="18"/>
              </w:rPr>
              <w:t> </w:t>
            </w:r>
            <w:r>
              <w:rPr>
                <w:color w:val="3E3937"/>
                <w:sz w:val="18"/>
              </w:rPr>
              <w:t>ICT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258" w:val="left" w:leader="none"/>
              </w:tabs>
              <w:spacing w:line="238" w:lineRule="exact" w:before="0" w:after="0"/>
              <w:ind w:left="258" w:right="0" w:hanging="115"/>
              <w:jc w:val="left"/>
              <w:rPr>
                <w:sz w:val="18"/>
              </w:rPr>
            </w:pPr>
            <w:r>
              <w:rPr>
                <w:color w:val="3E3937"/>
                <w:spacing w:val="-6"/>
                <w:sz w:val="18"/>
              </w:rPr>
              <w:t>implementazione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di</w:t>
            </w:r>
            <w:r>
              <w:rPr>
                <w:color w:val="3E3937"/>
                <w:spacing w:val="-10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sistemi</w:t>
            </w:r>
            <w:r>
              <w:rPr>
                <w:color w:val="3E3937"/>
                <w:spacing w:val="-12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di</w:t>
            </w:r>
            <w:r>
              <w:rPr>
                <w:color w:val="3E3937"/>
                <w:spacing w:val="-12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Continuità</w:t>
            </w:r>
            <w:r>
              <w:rPr>
                <w:color w:val="3E3937"/>
                <w:spacing w:val="-12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Operativa</w:t>
            </w:r>
            <w:r>
              <w:rPr>
                <w:color w:val="3E3937"/>
                <w:spacing w:val="-12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(Business</w:t>
            </w:r>
            <w:r>
              <w:rPr>
                <w:color w:val="3E3937"/>
                <w:spacing w:val="-10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Continuity)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e</w:t>
            </w:r>
            <w:r>
              <w:rPr>
                <w:color w:val="3E3937"/>
                <w:spacing w:val="-12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Disaster</w:t>
            </w:r>
            <w:r>
              <w:rPr>
                <w:color w:val="3E3937"/>
                <w:spacing w:val="-12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Recovery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258" w:val="left" w:leader="none"/>
              </w:tabs>
              <w:spacing w:line="239" w:lineRule="exact" w:before="0" w:after="0"/>
              <w:ind w:left="258" w:right="0" w:hanging="115"/>
              <w:jc w:val="left"/>
              <w:rPr>
                <w:sz w:val="18"/>
              </w:rPr>
            </w:pPr>
            <w:r>
              <w:rPr>
                <w:color w:val="3E3937"/>
                <w:spacing w:val="-6"/>
                <w:sz w:val="18"/>
              </w:rPr>
              <w:t>attività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di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supporto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all’utilizzo</w:t>
            </w:r>
            <w:r>
              <w:rPr>
                <w:color w:val="3E3937"/>
                <w:spacing w:val="-10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degli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strumenti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di</w:t>
            </w:r>
            <w:r>
              <w:rPr>
                <w:color w:val="3E3937"/>
                <w:spacing w:val="-12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eProcurement</w:t>
            </w:r>
            <w:r>
              <w:rPr>
                <w:color w:val="3E3937"/>
                <w:spacing w:val="-11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(piattaforma</w:t>
            </w:r>
            <w:r>
              <w:rPr>
                <w:color w:val="3E3937"/>
                <w:spacing w:val="-23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Acquisti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in</w:t>
            </w:r>
            <w:r>
              <w:rPr>
                <w:color w:val="3E3937"/>
                <w:spacing w:val="-12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rete</w:t>
            </w:r>
            <w:r>
              <w:rPr>
                <w:color w:val="3E3937"/>
                <w:spacing w:val="-11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PA)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258" w:val="left" w:leader="none"/>
              </w:tabs>
              <w:spacing w:line="240" w:lineRule="auto" w:before="0" w:after="0"/>
              <w:ind w:left="257" w:right="406" w:hanging="114"/>
              <w:jc w:val="left"/>
              <w:rPr>
                <w:sz w:val="18"/>
              </w:rPr>
            </w:pPr>
            <w:r>
              <w:rPr>
                <w:color w:val="3E3937"/>
                <w:spacing w:val="-6"/>
                <w:sz w:val="18"/>
              </w:rPr>
              <w:t>implementazione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e</w:t>
            </w:r>
            <w:r>
              <w:rPr>
                <w:color w:val="3E3937"/>
                <w:spacing w:val="-10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gestione</w:t>
            </w:r>
            <w:r>
              <w:rPr>
                <w:color w:val="3E3937"/>
                <w:spacing w:val="-12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sistemi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di</w:t>
            </w:r>
            <w:r>
              <w:rPr>
                <w:color w:val="3E3937"/>
                <w:spacing w:val="-12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sicurezza</w:t>
            </w:r>
            <w:r>
              <w:rPr>
                <w:color w:val="3E3937"/>
                <w:spacing w:val="-12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informatica</w:t>
            </w:r>
            <w:r>
              <w:rPr>
                <w:color w:val="3E3937"/>
                <w:spacing w:val="-10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perimetrale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(Firewalls)</w:t>
            </w:r>
            <w:r>
              <w:rPr>
                <w:color w:val="3E3937"/>
                <w:spacing w:val="-12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ed</w:t>
            </w:r>
            <w:r>
              <w:rPr>
                <w:color w:val="3E3937"/>
                <w:spacing w:val="-12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Endpoint</w:t>
            </w:r>
            <w:r>
              <w:rPr>
                <w:color w:val="3E3937"/>
                <w:spacing w:val="-4"/>
                <w:sz w:val="18"/>
              </w:rPr>
              <w:t> </w:t>
            </w:r>
            <w:r>
              <w:rPr>
                <w:color w:val="3E3937"/>
                <w:sz w:val="18"/>
              </w:rPr>
              <w:t>(Antivirus)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258" w:val="left" w:leader="none"/>
              </w:tabs>
              <w:spacing w:line="238" w:lineRule="exact" w:before="0" w:after="0"/>
              <w:ind w:left="258" w:right="0" w:hanging="115"/>
              <w:jc w:val="left"/>
              <w:rPr>
                <w:sz w:val="18"/>
              </w:rPr>
            </w:pPr>
            <w:r>
              <w:rPr>
                <w:color w:val="3E3937"/>
                <w:spacing w:val="-6"/>
                <w:sz w:val="18"/>
              </w:rPr>
              <w:t>gestione</w:t>
            </w:r>
            <w:r>
              <w:rPr>
                <w:color w:val="3E3937"/>
                <w:spacing w:val="-12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dell’infrastruttura</w:t>
            </w:r>
            <w:r>
              <w:rPr>
                <w:color w:val="3E3937"/>
                <w:spacing w:val="-9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di</w:t>
            </w:r>
            <w:r>
              <w:rPr>
                <w:color w:val="3E3937"/>
                <w:spacing w:val="-11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rete</w:t>
            </w:r>
            <w:r>
              <w:rPr>
                <w:color w:val="3E3937"/>
                <w:spacing w:val="-11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e</w:t>
            </w:r>
            <w:r>
              <w:rPr>
                <w:color w:val="3E3937"/>
                <w:spacing w:val="-11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di</w:t>
            </w:r>
            <w:r>
              <w:rPr>
                <w:color w:val="3E3937"/>
                <w:spacing w:val="-11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telecomunicazioni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258" w:val="left" w:leader="none"/>
              </w:tabs>
              <w:spacing w:line="239" w:lineRule="exact" w:before="0" w:after="0"/>
              <w:ind w:left="258" w:right="0" w:hanging="115"/>
              <w:jc w:val="left"/>
              <w:rPr>
                <w:sz w:val="18"/>
              </w:rPr>
            </w:pPr>
            <w:r>
              <w:rPr>
                <w:color w:val="3E3937"/>
                <w:spacing w:val="-6"/>
                <w:sz w:val="18"/>
              </w:rPr>
              <w:t>gestione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server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(domini,</w:t>
            </w:r>
            <w:r>
              <w:rPr>
                <w:color w:val="3E3937"/>
                <w:spacing w:val="-11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utenti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ed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applicativi)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258" w:val="left" w:leader="none"/>
              </w:tabs>
              <w:spacing w:line="239" w:lineRule="exact" w:before="1" w:after="0"/>
              <w:ind w:left="258" w:right="0" w:hanging="115"/>
              <w:jc w:val="left"/>
              <w:rPr>
                <w:sz w:val="18"/>
              </w:rPr>
            </w:pPr>
            <w:r>
              <w:rPr>
                <w:color w:val="3E3937"/>
                <w:spacing w:val="-6"/>
                <w:sz w:val="18"/>
              </w:rPr>
              <w:t>gestione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incidenti</w:t>
            </w:r>
            <w:r>
              <w:rPr>
                <w:color w:val="3E3937"/>
                <w:spacing w:val="-10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informatici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258" w:val="left" w:leader="none"/>
              </w:tabs>
              <w:spacing w:line="239" w:lineRule="exact" w:before="0" w:after="0"/>
              <w:ind w:left="258" w:right="0" w:hanging="115"/>
              <w:jc w:val="left"/>
              <w:rPr>
                <w:sz w:val="18"/>
              </w:rPr>
            </w:pPr>
            <w:r>
              <w:rPr>
                <w:color w:val="3E3937"/>
                <w:spacing w:val="-6"/>
                <w:sz w:val="18"/>
              </w:rPr>
              <w:t>configurazione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postazioni</w:t>
            </w:r>
            <w:r>
              <w:rPr>
                <w:color w:val="3E3937"/>
                <w:spacing w:val="-11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di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lavoro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258" w:val="left" w:leader="none"/>
              </w:tabs>
              <w:spacing w:line="240" w:lineRule="auto" w:before="0" w:after="0"/>
              <w:ind w:left="258" w:right="0" w:hanging="115"/>
              <w:jc w:val="left"/>
              <w:rPr>
                <w:sz w:val="18"/>
              </w:rPr>
            </w:pPr>
            <w:r>
              <w:rPr>
                <w:color w:val="3E3937"/>
                <w:spacing w:val="-6"/>
                <w:sz w:val="18"/>
              </w:rPr>
              <w:t>servizio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di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assistenza</w:t>
            </w:r>
            <w:r>
              <w:rPr>
                <w:color w:val="3E3937"/>
                <w:spacing w:val="-12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hardware</w:t>
            </w:r>
            <w:r>
              <w:rPr>
                <w:color w:val="3E3937"/>
                <w:spacing w:val="-11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e</w:t>
            </w:r>
            <w:r>
              <w:rPr>
                <w:color w:val="3E3937"/>
                <w:spacing w:val="-12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software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di</w:t>
            </w:r>
            <w:r>
              <w:rPr>
                <w:color w:val="3E3937"/>
                <w:spacing w:val="-12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tipo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IMAC</w:t>
            </w:r>
            <w:r>
              <w:rPr>
                <w:color w:val="3E3937"/>
                <w:spacing w:val="-12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(Install</w:t>
            </w:r>
            <w:r>
              <w:rPr>
                <w:color w:val="3E3937"/>
                <w:spacing w:val="-11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Move</w:t>
            </w:r>
            <w:r>
              <w:rPr>
                <w:color w:val="3E3937"/>
                <w:spacing w:val="-23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Add</w:t>
            </w:r>
            <w:r>
              <w:rPr>
                <w:color w:val="3E3937"/>
                <w:spacing w:val="-12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Change)</w:t>
            </w:r>
          </w:p>
        </w:tc>
      </w:tr>
      <w:tr>
        <w:trPr>
          <w:trHeight w:val="270" w:hRule="atLeast"/>
        </w:trPr>
        <w:tc>
          <w:tcPr>
            <w:tcW w:w="1714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725" w:type="dxa"/>
          </w:tcPr>
          <w:p>
            <w:pPr>
              <w:pStyle w:val="TableParagraph"/>
              <w:spacing w:line="187" w:lineRule="exact" w:before="63"/>
              <w:ind w:left="143"/>
              <w:rPr>
                <w:sz w:val="18"/>
              </w:rPr>
            </w:pPr>
            <w:r>
              <w:rPr>
                <w:color w:val="1492CA"/>
                <w:spacing w:val="-6"/>
                <w:sz w:val="18"/>
              </w:rPr>
              <w:t>Attività</w:t>
            </w:r>
            <w:r>
              <w:rPr>
                <w:color w:val="1492CA"/>
                <w:spacing w:val="-13"/>
                <w:sz w:val="18"/>
              </w:rPr>
              <w:t> </w:t>
            </w:r>
            <w:r>
              <w:rPr>
                <w:color w:val="1492CA"/>
                <w:spacing w:val="-6"/>
                <w:sz w:val="18"/>
              </w:rPr>
              <w:t>o</w:t>
            </w:r>
            <w:r>
              <w:rPr>
                <w:color w:val="1492CA"/>
                <w:spacing w:val="-13"/>
                <w:sz w:val="18"/>
              </w:rPr>
              <w:t> </w:t>
            </w:r>
            <w:r>
              <w:rPr>
                <w:color w:val="1492CA"/>
                <w:spacing w:val="-6"/>
                <w:sz w:val="18"/>
              </w:rPr>
              <w:t>settore</w:t>
            </w:r>
            <w:r>
              <w:rPr>
                <w:color w:val="1492CA"/>
                <w:spacing w:val="-4"/>
                <w:sz w:val="18"/>
              </w:rPr>
              <w:t> </w:t>
            </w:r>
            <w:r>
              <w:rPr>
                <w:color w:val="3E3937"/>
                <w:spacing w:val="-6"/>
                <w:sz w:val="16"/>
              </w:rPr>
              <w:t>Consulenza</w:t>
            </w:r>
            <w:r>
              <w:rPr>
                <w:color w:val="3E3937"/>
                <w:spacing w:val="-12"/>
                <w:sz w:val="16"/>
              </w:rPr>
              <w:t> </w:t>
            </w:r>
            <w:r>
              <w:rPr>
                <w:color w:val="3E3937"/>
                <w:spacing w:val="-6"/>
                <w:sz w:val="16"/>
              </w:rPr>
              <w:t>legale,</w:t>
            </w:r>
            <w:r>
              <w:rPr>
                <w:color w:val="3E3937"/>
                <w:spacing w:val="-11"/>
                <w:sz w:val="16"/>
              </w:rPr>
              <w:t> </w:t>
            </w:r>
            <w:r>
              <w:rPr>
                <w:color w:val="3E3937"/>
                <w:spacing w:val="-6"/>
                <w:sz w:val="16"/>
              </w:rPr>
              <w:t>PP.AA.</w:t>
            </w:r>
            <w:r>
              <w:rPr>
                <w:color w:val="3E3937"/>
                <w:spacing w:val="-4"/>
                <w:sz w:val="16"/>
              </w:rPr>
              <w:t> </w:t>
            </w:r>
            <w:r>
              <w:rPr>
                <w:color w:val="3E3937"/>
                <w:spacing w:val="-5"/>
                <w:sz w:val="18"/>
              </w:rPr>
              <w:t>,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ICT</w:t>
            </w:r>
          </w:p>
        </w:tc>
      </w:tr>
    </w:tbl>
    <w:p>
      <w:pPr>
        <w:pStyle w:val="BodyText"/>
        <w:rPr>
          <w:sz w:val="20"/>
        </w:rPr>
      </w:pPr>
    </w:p>
    <w:p>
      <w:pPr>
        <w:pStyle w:val="BodyText"/>
        <w:spacing w:before="10"/>
        <w:rPr>
          <w:sz w:val="11"/>
        </w:rPr>
      </w:pPr>
    </w:p>
    <w:tbl>
      <w:tblPr>
        <w:tblW w:w="0" w:type="auto"/>
        <w:jc w:val="left"/>
        <w:tblInd w:w="11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14"/>
        <w:gridCol w:w="7712"/>
      </w:tblGrid>
      <w:tr>
        <w:trPr>
          <w:trHeight w:val="248" w:hRule="atLeast"/>
        </w:trPr>
        <w:tc>
          <w:tcPr>
            <w:tcW w:w="1714" w:type="dxa"/>
          </w:tcPr>
          <w:p>
            <w:pPr>
              <w:pStyle w:val="TableParagraph"/>
              <w:spacing w:line="207" w:lineRule="exact" w:before="22"/>
              <w:ind w:left="200"/>
              <w:rPr>
                <w:sz w:val="18"/>
              </w:rPr>
            </w:pPr>
            <w:r>
              <w:rPr>
                <w:color w:val="0D4093"/>
                <w:spacing w:val="-5"/>
                <w:sz w:val="18"/>
              </w:rPr>
              <w:t>Da</w:t>
            </w:r>
            <w:r>
              <w:rPr>
                <w:color w:val="0D4093"/>
                <w:spacing w:val="-13"/>
                <w:sz w:val="18"/>
              </w:rPr>
              <w:t> </w:t>
            </w:r>
            <w:r>
              <w:rPr>
                <w:color w:val="0D4093"/>
                <w:spacing w:val="-5"/>
                <w:sz w:val="18"/>
              </w:rPr>
              <w:t>2014</w:t>
            </w:r>
            <w:r>
              <w:rPr>
                <w:color w:val="0D4093"/>
                <w:spacing w:val="-11"/>
                <w:sz w:val="18"/>
              </w:rPr>
              <w:t> </w:t>
            </w:r>
            <w:r>
              <w:rPr>
                <w:color w:val="0D4093"/>
                <w:spacing w:val="-5"/>
                <w:sz w:val="18"/>
              </w:rPr>
              <w:t>–</w:t>
            </w:r>
            <w:r>
              <w:rPr>
                <w:color w:val="0D4093"/>
                <w:spacing w:val="32"/>
                <w:sz w:val="18"/>
              </w:rPr>
              <w:t> </w:t>
            </w:r>
            <w:r>
              <w:rPr>
                <w:color w:val="0D4093"/>
                <w:spacing w:val="-5"/>
                <w:sz w:val="18"/>
              </w:rPr>
              <w:t>attuale</w:t>
            </w:r>
          </w:p>
        </w:tc>
        <w:tc>
          <w:tcPr>
            <w:tcW w:w="7712" w:type="dxa"/>
          </w:tcPr>
          <w:p>
            <w:pPr>
              <w:pStyle w:val="TableParagraph"/>
              <w:spacing w:line="229" w:lineRule="exact"/>
              <w:ind w:left="143"/>
              <w:rPr>
                <w:sz w:val="22"/>
              </w:rPr>
            </w:pPr>
            <w:r>
              <w:rPr>
                <w:color w:val="0D4093"/>
                <w:spacing w:val="-8"/>
                <w:sz w:val="22"/>
              </w:rPr>
              <w:t>Tecnico</w:t>
            </w:r>
            <w:r>
              <w:rPr>
                <w:color w:val="0D4093"/>
                <w:spacing w:val="-11"/>
                <w:sz w:val="22"/>
              </w:rPr>
              <w:t> </w:t>
            </w:r>
            <w:r>
              <w:rPr>
                <w:color w:val="0D4093"/>
                <w:spacing w:val="-7"/>
                <w:sz w:val="22"/>
              </w:rPr>
              <w:t>informatico</w:t>
            </w:r>
          </w:p>
        </w:tc>
      </w:tr>
      <w:tr>
        <w:trPr>
          <w:trHeight w:val="412" w:hRule="atLeast"/>
        </w:trPr>
        <w:tc>
          <w:tcPr>
            <w:tcW w:w="1714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712" w:type="dxa"/>
          </w:tcPr>
          <w:p>
            <w:pPr>
              <w:pStyle w:val="TableParagraph"/>
              <w:spacing w:line="204" w:lineRule="exact"/>
              <w:ind w:left="143"/>
              <w:rPr>
                <w:sz w:val="18"/>
              </w:rPr>
            </w:pPr>
            <w:r>
              <w:rPr>
                <w:color w:val="3E3937"/>
                <w:spacing w:val="-7"/>
                <w:sz w:val="18"/>
              </w:rPr>
              <w:t>Presso</w:t>
            </w:r>
            <w:r>
              <w:rPr>
                <w:color w:val="3E3937"/>
                <w:spacing w:val="-12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Visocom</w:t>
            </w:r>
            <w:r>
              <w:rPr>
                <w:color w:val="3E3937"/>
                <w:spacing w:val="-12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s.r.l.</w:t>
            </w:r>
          </w:p>
          <w:p>
            <w:pPr>
              <w:pStyle w:val="TableParagraph"/>
              <w:spacing w:line="187" w:lineRule="exact" w:before="1"/>
              <w:ind w:left="143"/>
              <w:rPr>
                <w:sz w:val="18"/>
              </w:rPr>
            </w:pPr>
            <w:r>
              <w:rPr>
                <w:color w:val="3E3937"/>
                <w:spacing w:val="-6"/>
                <w:sz w:val="18"/>
              </w:rPr>
              <w:t>Stradale</w:t>
            </w:r>
            <w:r>
              <w:rPr>
                <w:color w:val="3E3937"/>
                <w:spacing w:val="-11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Fenestrelle</w:t>
            </w:r>
            <w:r>
              <w:rPr>
                <w:color w:val="3E3937"/>
                <w:spacing w:val="-12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n.48,</w:t>
            </w:r>
            <w:r>
              <w:rPr>
                <w:color w:val="3E3937"/>
                <w:spacing w:val="-12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10064</w:t>
            </w:r>
            <w:r>
              <w:rPr>
                <w:color w:val="3E3937"/>
                <w:spacing w:val="-10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Pinerolo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(TO)</w:t>
            </w:r>
          </w:p>
        </w:tc>
      </w:tr>
      <w:tr>
        <w:trPr>
          <w:trHeight w:val="1471" w:hRule="atLeast"/>
        </w:trPr>
        <w:tc>
          <w:tcPr>
            <w:tcW w:w="1714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712" w:type="dxa"/>
          </w:tcPr>
          <w:p>
            <w:pPr>
              <w:pStyle w:val="TableParagraph"/>
              <w:numPr>
                <w:ilvl w:val="0"/>
                <w:numId w:val="9"/>
              </w:numPr>
              <w:tabs>
                <w:tab w:pos="258" w:val="left" w:leader="none"/>
              </w:tabs>
              <w:spacing w:line="239" w:lineRule="exact" w:before="0" w:after="0"/>
              <w:ind w:left="258" w:right="0" w:hanging="115"/>
              <w:jc w:val="left"/>
              <w:rPr>
                <w:sz w:val="18"/>
              </w:rPr>
            </w:pPr>
            <w:r>
              <w:rPr>
                <w:color w:val="3E3937"/>
                <w:spacing w:val="-6"/>
                <w:sz w:val="18"/>
              </w:rPr>
              <w:t>gestione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dell’infrastruttura</w:t>
            </w:r>
            <w:r>
              <w:rPr>
                <w:color w:val="3E3937"/>
                <w:spacing w:val="-10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di</w:t>
            </w:r>
            <w:r>
              <w:rPr>
                <w:color w:val="3E3937"/>
                <w:spacing w:val="-12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rete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e</w:t>
            </w:r>
            <w:r>
              <w:rPr>
                <w:color w:val="3E3937"/>
                <w:spacing w:val="-12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di</w:t>
            </w:r>
            <w:r>
              <w:rPr>
                <w:color w:val="3E3937"/>
                <w:spacing w:val="-14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TLC</w:t>
            </w:r>
            <w:r>
              <w:rPr>
                <w:color w:val="3E3937"/>
                <w:spacing w:val="-12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dei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clienti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pos="258" w:val="left" w:leader="none"/>
              </w:tabs>
              <w:spacing w:line="239" w:lineRule="exact" w:before="0" w:after="0"/>
              <w:ind w:left="258" w:right="0" w:hanging="115"/>
              <w:jc w:val="left"/>
              <w:rPr>
                <w:sz w:val="18"/>
              </w:rPr>
            </w:pPr>
            <w:r>
              <w:rPr>
                <w:color w:val="3E3937"/>
                <w:spacing w:val="-6"/>
                <w:sz w:val="18"/>
              </w:rPr>
              <w:t>gestione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postazioni</w:t>
            </w:r>
            <w:r>
              <w:rPr>
                <w:color w:val="3E3937"/>
                <w:spacing w:val="-11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di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lavoro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(PDL)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pos="258" w:val="left" w:leader="none"/>
              </w:tabs>
              <w:spacing w:line="239" w:lineRule="exact" w:before="0" w:after="0"/>
              <w:ind w:left="258" w:right="0" w:hanging="115"/>
              <w:jc w:val="left"/>
              <w:rPr>
                <w:sz w:val="18"/>
              </w:rPr>
            </w:pPr>
            <w:r>
              <w:rPr>
                <w:color w:val="3E3937"/>
                <w:spacing w:val="-6"/>
                <w:sz w:val="18"/>
              </w:rPr>
              <w:t>gestione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sicurezza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(firewall</w:t>
            </w:r>
            <w:r>
              <w:rPr>
                <w:color w:val="3E3937"/>
                <w:spacing w:val="-11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ed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endpoint)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pos="258" w:val="left" w:leader="none"/>
              </w:tabs>
              <w:spacing w:line="239" w:lineRule="exact" w:before="0" w:after="0"/>
              <w:ind w:left="258" w:right="0" w:hanging="115"/>
              <w:jc w:val="left"/>
              <w:rPr>
                <w:sz w:val="18"/>
              </w:rPr>
            </w:pPr>
            <w:r>
              <w:rPr>
                <w:color w:val="3E3937"/>
                <w:spacing w:val="-6"/>
                <w:sz w:val="18"/>
              </w:rPr>
              <w:t>gestione</w:t>
            </w:r>
            <w:r>
              <w:rPr>
                <w:color w:val="3E3937"/>
                <w:spacing w:val="-12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sistemi</w:t>
            </w:r>
            <w:r>
              <w:rPr>
                <w:color w:val="3E3937"/>
                <w:spacing w:val="-12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di</w:t>
            </w:r>
            <w:r>
              <w:rPr>
                <w:color w:val="3E3937"/>
                <w:spacing w:val="-12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stampa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pos="258" w:val="left" w:leader="none"/>
              </w:tabs>
              <w:spacing w:line="240" w:lineRule="auto" w:before="1" w:after="0"/>
              <w:ind w:left="257" w:right="198" w:hanging="114"/>
              <w:jc w:val="left"/>
              <w:rPr>
                <w:sz w:val="18"/>
              </w:rPr>
            </w:pPr>
            <w:r>
              <w:rPr>
                <w:color w:val="3E3937"/>
                <w:spacing w:val="-7"/>
                <w:sz w:val="18"/>
              </w:rPr>
              <w:t>implementazione</w:t>
            </w:r>
            <w:r>
              <w:rPr>
                <w:color w:val="3E3937"/>
                <w:spacing w:val="-12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fatturazione</w:t>
            </w:r>
            <w:r>
              <w:rPr>
                <w:color w:val="3E3937"/>
                <w:spacing w:val="-10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elettronica</w:t>
            </w:r>
            <w:r>
              <w:rPr>
                <w:color w:val="3E3937"/>
                <w:spacing w:val="-12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verso</w:t>
            </w:r>
            <w:r>
              <w:rPr>
                <w:color w:val="3E3937"/>
                <w:spacing w:val="-9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la</w:t>
            </w:r>
            <w:r>
              <w:rPr>
                <w:color w:val="3E3937"/>
                <w:spacing w:val="-12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PA</w:t>
            </w:r>
            <w:r>
              <w:rPr>
                <w:color w:val="3E3937"/>
                <w:spacing w:val="-22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(FatturaPA</w:t>
            </w:r>
            <w:r>
              <w:rPr>
                <w:color w:val="3E3937"/>
                <w:spacing w:val="-20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tramite</w:t>
            </w:r>
            <w:r>
              <w:rPr>
                <w:color w:val="3E3937"/>
                <w:spacing w:val="-12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piattaforma</w:t>
            </w:r>
            <w:r>
              <w:rPr>
                <w:color w:val="3E3937"/>
                <w:spacing w:val="-22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Acquisti</w:t>
            </w:r>
            <w:r>
              <w:rPr>
                <w:color w:val="3E3937"/>
                <w:spacing w:val="-12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in</w:t>
            </w:r>
            <w:r>
              <w:rPr>
                <w:color w:val="3E3937"/>
                <w:spacing w:val="-9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rete</w:t>
            </w:r>
            <w:r>
              <w:rPr>
                <w:color w:val="3E3937"/>
                <w:spacing w:val="-5"/>
                <w:sz w:val="18"/>
              </w:rPr>
              <w:t> </w:t>
            </w:r>
            <w:r>
              <w:rPr>
                <w:color w:val="3E3937"/>
                <w:sz w:val="18"/>
              </w:rPr>
              <w:t>PA)</w:t>
            </w:r>
          </w:p>
        </w:tc>
      </w:tr>
      <w:tr>
        <w:trPr>
          <w:trHeight w:val="270" w:hRule="atLeast"/>
        </w:trPr>
        <w:tc>
          <w:tcPr>
            <w:tcW w:w="1714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712" w:type="dxa"/>
          </w:tcPr>
          <w:p>
            <w:pPr>
              <w:pStyle w:val="TableParagraph"/>
              <w:spacing w:line="187" w:lineRule="exact" w:before="63"/>
              <w:ind w:left="143"/>
              <w:rPr>
                <w:sz w:val="18"/>
              </w:rPr>
            </w:pPr>
            <w:r>
              <w:rPr>
                <w:color w:val="1492CA"/>
                <w:spacing w:val="-6"/>
                <w:sz w:val="18"/>
              </w:rPr>
              <w:t>Attività</w:t>
            </w:r>
            <w:r>
              <w:rPr>
                <w:color w:val="1492CA"/>
                <w:spacing w:val="-13"/>
                <w:sz w:val="18"/>
              </w:rPr>
              <w:t> </w:t>
            </w:r>
            <w:r>
              <w:rPr>
                <w:color w:val="1492CA"/>
                <w:spacing w:val="-6"/>
                <w:sz w:val="18"/>
              </w:rPr>
              <w:t>o</w:t>
            </w:r>
            <w:r>
              <w:rPr>
                <w:color w:val="1492CA"/>
                <w:spacing w:val="-12"/>
                <w:sz w:val="18"/>
              </w:rPr>
              <w:t> </w:t>
            </w:r>
            <w:r>
              <w:rPr>
                <w:color w:val="1492CA"/>
                <w:spacing w:val="-6"/>
                <w:sz w:val="18"/>
              </w:rPr>
              <w:t>settore</w:t>
            </w:r>
            <w:r>
              <w:rPr>
                <w:color w:val="1492CA"/>
                <w:spacing w:val="-3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Commercio,</w:t>
            </w:r>
            <w:r>
              <w:rPr>
                <w:color w:val="3E3937"/>
                <w:spacing w:val="-10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ICT</w:t>
            </w:r>
          </w:p>
        </w:tc>
      </w:tr>
    </w:tbl>
    <w:p>
      <w:pPr>
        <w:pStyle w:val="BodyText"/>
        <w:rPr>
          <w:sz w:val="20"/>
        </w:rPr>
      </w:pPr>
    </w:p>
    <w:p>
      <w:pPr>
        <w:pStyle w:val="BodyText"/>
        <w:spacing w:before="10"/>
        <w:rPr>
          <w:sz w:val="11"/>
        </w:rPr>
      </w:pPr>
    </w:p>
    <w:tbl>
      <w:tblPr>
        <w:tblW w:w="0" w:type="auto"/>
        <w:jc w:val="left"/>
        <w:tblInd w:w="1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16"/>
        <w:gridCol w:w="7773"/>
      </w:tblGrid>
      <w:tr>
        <w:trPr>
          <w:trHeight w:val="248" w:hRule="atLeast"/>
        </w:trPr>
        <w:tc>
          <w:tcPr>
            <w:tcW w:w="1716" w:type="dxa"/>
          </w:tcPr>
          <w:p>
            <w:pPr>
              <w:pStyle w:val="TableParagraph"/>
              <w:spacing w:before="20"/>
              <w:ind w:left="200"/>
              <w:rPr>
                <w:sz w:val="18"/>
              </w:rPr>
            </w:pPr>
            <w:r>
              <w:rPr>
                <w:color w:val="0D4093"/>
                <w:spacing w:val="-6"/>
                <w:sz w:val="18"/>
              </w:rPr>
              <w:t>Da</w:t>
            </w:r>
            <w:r>
              <w:rPr>
                <w:color w:val="0D4093"/>
                <w:spacing w:val="-13"/>
                <w:sz w:val="18"/>
              </w:rPr>
              <w:t> </w:t>
            </w:r>
            <w:r>
              <w:rPr>
                <w:color w:val="0D4093"/>
                <w:spacing w:val="-6"/>
                <w:sz w:val="18"/>
              </w:rPr>
              <w:t>2011</w:t>
            </w:r>
            <w:r>
              <w:rPr>
                <w:color w:val="0D4093"/>
                <w:spacing w:val="-10"/>
                <w:sz w:val="18"/>
              </w:rPr>
              <w:t> </w:t>
            </w:r>
            <w:r>
              <w:rPr>
                <w:color w:val="0D4093"/>
                <w:spacing w:val="-5"/>
                <w:sz w:val="18"/>
              </w:rPr>
              <w:t>–</w:t>
            </w:r>
            <w:r>
              <w:rPr>
                <w:color w:val="0D4093"/>
                <w:spacing w:val="32"/>
                <w:sz w:val="18"/>
              </w:rPr>
              <w:t> </w:t>
            </w:r>
            <w:r>
              <w:rPr>
                <w:color w:val="0D4093"/>
                <w:spacing w:val="-5"/>
                <w:sz w:val="18"/>
              </w:rPr>
              <w:t>a</w:t>
            </w:r>
            <w:r>
              <w:rPr>
                <w:color w:val="0D4093"/>
                <w:spacing w:val="-12"/>
                <w:sz w:val="18"/>
              </w:rPr>
              <w:t> </w:t>
            </w:r>
            <w:r>
              <w:rPr>
                <w:color w:val="0D4093"/>
                <w:spacing w:val="-5"/>
                <w:sz w:val="18"/>
              </w:rPr>
              <w:t>2015</w:t>
            </w:r>
          </w:p>
        </w:tc>
        <w:tc>
          <w:tcPr>
            <w:tcW w:w="7773" w:type="dxa"/>
          </w:tcPr>
          <w:p>
            <w:pPr>
              <w:pStyle w:val="TableParagraph"/>
              <w:spacing w:line="229" w:lineRule="exact"/>
              <w:ind w:left="144"/>
              <w:rPr>
                <w:sz w:val="22"/>
              </w:rPr>
            </w:pPr>
            <w:r>
              <w:rPr>
                <w:color w:val="0D4093"/>
                <w:spacing w:val="-6"/>
                <w:sz w:val="22"/>
              </w:rPr>
              <w:t>Digitalizzazione</w:t>
            </w:r>
            <w:r>
              <w:rPr>
                <w:color w:val="0D4093"/>
                <w:spacing w:val="-11"/>
                <w:sz w:val="22"/>
              </w:rPr>
              <w:t> </w:t>
            </w:r>
            <w:r>
              <w:rPr>
                <w:color w:val="0D4093"/>
                <w:spacing w:val="-6"/>
                <w:sz w:val="22"/>
              </w:rPr>
              <w:t>archivio</w:t>
            </w:r>
            <w:r>
              <w:rPr>
                <w:color w:val="0D4093"/>
                <w:spacing w:val="-8"/>
                <w:sz w:val="22"/>
              </w:rPr>
              <w:t> </w:t>
            </w:r>
            <w:r>
              <w:rPr>
                <w:color w:val="0D4093"/>
                <w:spacing w:val="-6"/>
                <w:sz w:val="22"/>
              </w:rPr>
              <w:t>pratiche</w:t>
            </w:r>
            <w:r>
              <w:rPr>
                <w:color w:val="0D4093"/>
                <w:spacing w:val="-11"/>
                <w:sz w:val="22"/>
              </w:rPr>
              <w:t> </w:t>
            </w:r>
            <w:r>
              <w:rPr>
                <w:color w:val="0D4093"/>
                <w:spacing w:val="-6"/>
                <w:sz w:val="22"/>
              </w:rPr>
              <w:t>edilizie</w:t>
            </w:r>
          </w:p>
        </w:tc>
      </w:tr>
      <w:tr>
        <w:trPr>
          <w:trHeight w:val="204" w:hRule="atLeast"/>
        </w:trPr>
        <w:tc>
          <w:tcPr>
            <w:tcW w:w="171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773" w:type="dxa"/>
          </w:tcPr>
          <w:p>
            <w:pPr>
              <w:pStyle w:val="TableParagraph"/>
              <w:spacing w:line="184" w:lineRule="exact"/>
              <w:ind w:left="144"/>
              <w:rPr>
                <w:sz w:val="18"/>
              </w:rPr>
            </w:pPr>
            <w:r>
              <w:rPr>
                <w:color w:val="3E3937"/>
                <w:spacing w:val="-6"/>
                <w:sz w:val="18"/>
              </w:rPr>
              <w:t>per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il</w:t>
            </w:r>
            <w:r>
              <w:rPr>
                <w:color w:val="3E3937"/>
                <w:spacing w:val="-12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Comune</w:t>
            </w:r>
            <w:r>
              <w:rPr>
                <w:color w:val="3E3937"/>
                <w:spacing w:val="-11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di</w:t>
            </w:r>
            <w:r>
              <w:rPr>
                <w:color w:val="3E3937"/>
                <w:spacing w:val="-12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Cantalupa</w:t>
            </w:r>
            <w:r>
              <w:rPr>
                <w:color w:val="3E3937"/>
                <w:spacing w:val="-12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(TO)</w:t>
            </w:r>
          </w:p>
        </w:tc>
      </w:tr>
      <w:tr>
        <w:trPr>
          <w:trHeight w:val="515" w:hRule="atLeast"/>
        </w:trPr>
        <w:tc>
          <w:tcPr>
            <w:tcW w:w="1716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773" w:type="dxa"/>
          </w:tcPr>
          <w:p>
            <w:pPr>
              <w:pStyle w:val="TableParagraph"/>
              <w:numPr>
                <w:ilvl w:val="0"/>
                <w:numId w:val="10"/>
              </w:numPr>
              <w:tabs>
                <w:tab w:pos="258" w:val="left" w:leader="none"/>
              </w:tabs>
              <w:spacing w:line="240" w:lineRule="auto" w:before="0" w:after="0"/>
              <w:ind w:left="258" w:right="198" w:hanging="114"/>
              <w:jc w:val="left"/>
              <w:rPr>
                <w:sz w:val="18"/>
              </w:rPr>
            </w:pPr>
            <w:r>
              <w:rPr>
                <w:color w:val="3E3937"/>
                <w:spacing w:val="-6"/>
                <w:sz w:val="18"/>
              </w:rPr>
              <w:t>uso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del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sistema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gestionale</w:t>
            </w:r>
            <w:r>
              <w:rPr>
                <w:color w:val="3E3937"/>
                <w:spacing w:val="-11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“Sequoia”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(SIscom)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per</w:t>
            </w:r>
            <w:r>
              <w:rPr>
                <w:color w:val="3E3937"/>
                <w:spacing w:val="-12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la</w:t>
            </w:r>
            <w:r>
              <w:rPr>
                <w:color w:val="3E3937"/>
                <w:spacing w:val="-11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digitalizzazione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dell’archivio</w:t>
            </w:r>
            <w:r>
              <w:rPr>
                <w:color w:val="3E3937"/>
                <w:spacing w:val="-11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cartaceo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pratiche</w:t>
            </w:r>
            <w:r>
              <w:rPr>
                <w:color w:val="3E3937"/>
                <w:spacing w:val="-4"/>
                <w:sz w:val="18"/>
              </w:rPr>
              <w:t> </w:t>
            </w:r>
            <w:r>
              <w:rPr>
                <w:color w:val="3E3937"/>
                <w:sz w:val="18"/>
              </w:rPr>
              <w:t>edilizia</w:t>
            </w:r>
            <w:r>
              <w:rPr>
                <w:color w:val="3E3937"/>
                <w:spacing w:val="-14"/>
                <w:sz w:val="18"/>
              </w:rPr>
              <w:t> </w:t>
            </w:r>
            <w:r>
              <w:rPr>
                <w:color w:val="3E3937"/>
                <w:sz w:val="18"/>
              </w:rPr>
              <w:t>privata</w:t>
            </w:r>
          </w:p>
        </w:tc>
      </w:tr>
      <w:tr>
        <w:trPr>
          <w:trHeight w:val="270" w:hRule="atLeast"/>
        </w:trPr>
        <w:tc>
          <w:tcPr>
            <w:tcW w:w="1716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773" w:type="dxa"/>
          </w:tcPr>
          <w:p>
            <w:pPr>
              <w:pStyle w:val="TableParagraph"/>
              <w:spacing w:line="187" w:lineRule="exact" w:before="63"/>
              <w:ind w:left="144"/>
              <w:rPr>
                <w:sz w:val="18"/>
              </w:rPr>
            </w:pPr>
            <w:r>
              <w:rPr>
                <w:color w:val="1492CA"/>
                <w:spacing w:val="-7"/>
                <w:sz w:val="18"/>
              </w:rPr>
              <w:t>Attività</w:t>
            </w:r>
            <w:r>
              <w:rPr>
                <w:color w:val="1492CA"/>
                <w:spacing w:val="-13"/>
                <w:sz w:val="18"/>
              </w:rPr>
              <w:t> </w:t>
            </w:r>
            <w:r>
              <w:rPr>
                <w:color w:val="1492CA"/>
                <w:spacing w:val="-6"/>
                <w:sz w:val="18"/>
              </w:rPr>
              <w:t>o</w:t>
            </w:r>
            <w:r>
              <w:rPr>
                <w:color w:val="1492CA"/>
                <w:spacing w:val="-12"/>
                <w:sz w:val="18"/>
              </w:rPr>
              <w:t> </w:t>
            </w:r>
            <w:r>
              <w:rPr>
                <w:color w:val="1492CA"/>
                <w:spacing w:val="-6"/>
                <w:sz w:val="18"/>
              </w:rPr>
              <w:t>settore</w:t>
            </w:r>
            <w:r>
              <w:rPr>
                <w:color w:val="1492CA"/>
                <w:spacing w:val="-3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PP.AA.</w:t>
            </w:r>
            <w:r>
              <w:rPr>
                <w:color w:val="3E3937"/>
                <w:spacing w:val="-10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,</w:t>
            </w:r>
            <w:r>
              <w:rPr>
                <w:color w:val="3E3937"/>
                <w:spacing w:val="-12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ICT</w:t>
            </w:r>
          </w:p>
        </w:tc>
      </w:tr>
    </w:tbl>
    <w:p>
      <w:pPr>
        <w:pStyle w:val="BodyText"/>
        <w:rPr>
          <w:sz w:val="20"/>
        </w:rPr>
      </w:pPr>
    </w:p>
    <w:p>
      <w:pPr>
        <w:pStyle w:val="BodyText"/>
        <w:spacing w:before="10"/>
        <w:rPr>
          <w:sz w:val="11"/>
        </w:rPr>
      </w:pPr>
    </w:p>
    <w:tbl>
      <w:tblPr>
        <w:tblW w:w="0" w:type="auto"/>
        <w:jc w:val="left"/>
        <w:tblInd w:w="1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16"/>
        <w:gridCol w:w="3690"/>
      </w:tblGrid>
      <w:tr>
        <w:trPr>
          <w:trHeight w:val="248" w:hRule="atLeast"/>
        </w:trPr>
        <w:tc>
          <w:tcPr>
            <w:tcW w:w="1716" w:type="dxa"/>
          </w:tcPr>
          <w:p>
            <w:pPr>
              <w:pStyle w:val="TableParagraph"/>
              <w:spacing w:before="20"/>
              <w:ind w:left="200"/>
              <w:rPr>
                <w:sz w:val="18"/>
              </w:rPr>
            </w:pPr>
            <w:r>
              <w:rPr>
                <w:color w:val="0D4093"/>
                <w:spacing w:val="-6"/>
                <w:sz w:val="18"/>
              </w:rPr>
              <w:t>Da</w:t>
            </w:r>
            <w:r>
              <w:rPr>
                <w:color w:val="0D4093"/>
                <w:spacing w:val="-13"/>
                <w:sz w:val="18"/>
              </w:rPr>
              <w:t> </w:t>
            </w:r>
            <w:r>
              <w:rPr>
                <w:color w:val="0D4093"/>
                <w:spacing w:val="-6"/>
                <w:sz w:val="18"/>
              </w:rPr>
              <w:t>2011</w:t>
            </w:r>
            <w:r>
              <w:rPr>
                <w:color w:val="0D4093"/>
                <w:spacing w:val="-10"/>
                <w:sz w:val="18"/>
              </w:rPr>
              <w:t> </w:t>
            </w:r>
            <w:r>
              <w:rPr>
                <w:color w:val="0D4093"/>
                <w:spacing w:val="-5"/>
                <w:sz w:val="18"/>
              </w:rPr>
              <w:t>–</w:t>
            </w:r>
            <w:r>
              <w:rPr>
                <w:color w:val="0D4093"/>
                <w:spacing w:val="32"/>
                <w:sz w:val="18"/>
              </w:rPr>
              <w:t> </w:t>
            </w:r>
            <w:r>
              <w:rPr>
                <w:color w:val="0D4093"/>
                <w:spacing w:val="-5"/>
                <w:sz w:val="18"/>
              </w:rPr>
              <w:t>a</w:t>
            </w:r>
            <w:r>
              <w:rPr>
                <w:color w:val="0D4093"/>
                <w:spacing w:val="-12"/>
                <w:sz w:val="18"/>
              </w:rPr>
              <w:t> </w:t>
            </w:r>
            <w:r>
              <w:rPr>
                <w:color w:val="0D4093"/>
                <w:spacing w:val="-5"/>
                <w:sz w:val="18"/>
              </w:rPr>
              <w:t>2015</w:t>
            </w:r>
          </w:p>
        </w:tc>
        <w:tc>
          <w:tcPr>
            <w:tcW w:w="3690" w:type="dxa"/>
          </w:tcPr>
          <w:p>
            <w:pPr>
              <w:pStyle w:val="TableParagraph"/>
              <w:spacing w:line="229" w:lineRule="exact"/>
              <w:ind w:left="144"/>
              <w:rPr>
                <w:sz w:val="22"/>
              </w:rPr>
            </w:pPr>
            <w:r>
              <w:rPr>
                <w:color w:val="0D4093"/>
                <w:spacing w:val="-6"/>
                <w:sz w:val="22"/>
              </w:rPr>
              <w:t>Consulenza</w:t>
            </w:r>
            <w:r>
              <w:rPr>
                <w:color w:val="0D4093"/>
                <w:spacing w:val="-12"/>
                <w:sz w:val="22"/>
              </w:rPr>
              <w:t> </w:t>
            </w:r>
            <w:r>
              <w:rPr>
                <w:color w:val="0D4093"/>
                <w:spacing w:val="-6"/>
                <w:sz w:val="22"/>
              </w:rPr>
              <w:t>legale</w:t>
            </w:r>
            <w:r>
              <w:rPr>
                <w:color w:val="0D4093"/>
                <w:spacing w:val="-12"/>
                <w:sz w:val="22"/>
              </w:rPr>
              <w:t> </w:t>
            </w:r>
            <w:r>
              <w:rPr>
                <w:color w:val="0D4093"/>
                <w:spacing w:val="-5"/>
                <w:sz w:val="22"/>
              </w:rPr>
              <w:t>in</w:t>
            </w:r>
            <w:r>
              <w:rPr>
                <w:color w:val="0D4093"/>
                <w:spacing w:val="-11"/>
                <w:sz w:val="22"/>
              </w:rPr>
              <w:t> </w:t>
            </w:r>
            <w:r>
              <w:rPr>
                <w:color w:val="0D4093"/>
                <w:spacing w:val="-5"/>
                <w:sz w:val="22"/>
              </w:rPr>
              <w:t>ambito</w:t>
            </w:r>
            <w:r>
              <w:rPr>
                <w:color w:val="0D4093"/>
                <w:spacing w:val="-12"/>
                <w:sz w:val="22"/>
              </w:rPr>
              <w:t> </w:t>
            </w:r>
            <w:r>
              <w:rPr>
                <w:color w:val="0D4093"/>
                <w:spacing w:val="-5"/>
                <w:sz w:val="22"/>
              </w:rPr>
              <w:t>privacy</w:t>
            </w:r>
          </w:p>
        </w:tc>
      </w:tr>
      <w:tr>
        <w:trPr>
          <w:trHeight w:val="410" w:hRule="atLeast"/>
        </w:trPr>
        <w:tc>
          <w:tcPr>
            <w:tcW w:w="1716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90" w:type="dxa"/>
          </w:tcPr>
          <w:p>
            <w:pPr>
              <w:pStyle w:val="TableParagraph"/>
              <w:spacing w:line="206" w:lineRule="exact"/>
              <w:ind w:left="144"/>
              <w:rPr>
                <w:sz w:val="18"/>
              </w:rPr>
            </w:pPr>
            <w:r>
              <w:rPr>
                <w:color w:val="3E3937"/>
                <w:spacing w:val="-6"/>
                <w:sz w:val="18"/>
              </w:rPr>
              <w:t>in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collaborazione</w:t>
            </w:r>
            <w:r>
              <w:rPr>
                <w:color w:val="3E3937"/>
                <w:spacing w:val="-12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con</w:t>
            </w:r>
            <w:r>
              <w:rPr>
                <w:color w:val="3E3937"/>
                <w:spacing w:val="-12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l’Avv.</w:t>
            </w:r>
            <w:r>
              <w:rPr>
                <w:color w:val="3E3937"/>
                <w:spacing w:val="-10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Maurizia</w:t>
            </w:r>
            <w:r>
              <w:rPr>
                <w:color w:val="3E3937"/>
                <w:spacing w:val="-12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Girlando</w:t>
            </w:r>
            <w:r>
              <w:rPr>
                <w:color w:val="3E3937"/>
                <w:spacing w:val="-47"/>
                <w:sz w:val="18"/>
              </w:rPr>
              <w:t> </w:t>
            </w:r>
            <w:r>
              <w:rPr>
                <w:color w:val="3E3937"/>
                <w:spacing w:val="-7"/>
                <w:sz w:val="18"/>
              </w:rPr>
              <w:t>Corso</w:t>
            </w:r>
            <w:r>
              <w:rPr>
                <w:color w:val="3E3937"/>
                <w:spacing w:val="-12"/>
                <w:sz w:val="18"/>
              </w:rPr>
              <w:t> </w:t>
            </w:r>
            <w:r>
              <w:rPr>
                <w:color w:val="3E3937"/>
                <w:spacing w:val="-7"/>
                <w:sz w:val="18"/>
              </w:rPr>
              <w:t>Mediterraneo,</w:t>
            </w:r>
            <w:r>
              <w:rPr>
                <w:color w:val="3E3937"/>
                <w:spacing w:val="-11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134,</w:t>
            </w:r>
            <w:r>
              <w:rPr>
                <w:color w:val="3E3937"/>
                <w:spacing w:val="-11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10129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Torino</w:t>
            </w:r>
            <w:r>
              <w:rPr>
                <w:color w:val="3E3937"/>
                <w:spacing w:val="-11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(TO)</w:t>
            </w:r>
          </w:p>
        </w:tc>
      </w:tr>
    </w:tbl>
    <w:p>
      <w:pPr>
        <w:spacing w:after="0" w:line="206" w:lineRule="exact"/>
        <w:rPr>
          <w:sz w:val="18"/>
        </w:rPr>
        <w:sectPr>
          <w:headerReference w:type="default" r:id="rId12"/>
          <w:footerReference w:type="default" r:id="rId13"/>
          <w:pgSz w:w="11910" w:h="16840"/>
          <w:pgMar w:header="850" w:footer="815" w:top="1300" w:bottom="1000" w:left="720" w:right="380"/>
        </w:sectPr>
      </w:pPr>
    </w:p>
    <w:p>
      <w:pPr>
        <w:pStyle w:val="BodyText"/>
        <w:spacing w:before="7"/>
        <w:rPr>
          <w:sz w:val="29"/>
        </w:rPr>
      </w:pPr>
    </w:p>
    <w:tbl>
      <w:tblPr>
        <w:tblW w:w="0" w:type="auto"/>
        <w:jc w:val="left"/>
        <w:tblInd w:w="2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508"/>
      </w:tblGrid>
      <w:tr>
        <w:trPr>
          <w:trHeight w:val="1233" w:hRule="atLeast"/>
        </w:trPr>
        <w:tc>
          <w:tcPr>
            <w:tcW w:w="7508" w:type="dxa"/>
          </w:tcPr>
          <w:p>
            <w:pPr>
              <w:pStyle w:val="TableParagraph"/>
              <w:numPr>
                <w:ilvl w:val="0"/>
                <w:numId w:val="11"/>
              </w:numPr>
              <w:tabs>
                <w:tab w:pos="314" w:val="left" w:leader="none"/>
              </w:tabs>
              <w:spacing w:line="240" w:lineRule="auto" w:before="0" w:after="0"/>
              <w:ind w:left="313" w:right="197" w:hanging="114"/>
              <w:jc w:val="left"/>
              <w:rPr>
                <w:sz w:val="18"/>
              </w:rPr>
            </w:pPr>
            <w:r>
              <w:rPr>
                <w:color w:val="3E3937"/>
                <w:spacing w:val="-6"/>
                <w:sz w:val="18"/>
              </w:rPr>
              <w:t>redazione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termini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e</w:t>
            </w:r>
            <w:r>
              <w:rPr>
                <w:color w:val="3E3937"/>
                <w:spacing w:val="-11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condizioni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privacy</w:t>
            </w:r>
            <w:r>
              <w:rPr>
                <w:color w:val="3E3937"/>
                <w:spacing w:val="-12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per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il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sito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di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self-publishing</w:t>
            </w:r>
            <w:r>
              <w:rPr>
                <w:color w:val="3E3937"/>
                <w:spacing w:val="-12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Bookolico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(start-up</w:t>
            </w:r>
            <w:r>
              <w:rPr>
                <w:color w:val="3E3937"/>
                <w:spacing w:val="-11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torinese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in</w:t>
            </w:r>
            <w:r>
              <w:rPr>
                <w:color w:val="3E3937"/>
                <w:spacing w:val="-4"/>
                <w:sz w:val="18"/>
              </w:rPr>
              <w:t> </w:t>
            </w:r>
            <w:r>
              <w:rPr>
                <w:color w:val="3E3937"/>
                <w:sz w:val="18"/>
              </w:rPr>
              <w:t>seguito</w:t>
            </w:r>
            <w:r>
              <w:rPr>
                <w:color w:val="3E3937"/>
                <w:spacing w:val="-15"/>
                <w:sz w:val="18"/>
              </w:rPr>
              <w:t> </w:t>
            </w:r>
            <w:r>
              <w:rPr>
                <w:color w:val="3E3937"/>
                <w:sz w:val="18"/>
              </w:rPr>
              <w:t>acquisita</w:t>
            </w:r>
            <w:r>
              <w:rPr>
                <w:color w:val="3E3937"/>
                <w:spacing w:val="-15"/>
                <w:sz w:val="18"/>
              </w:rPr>
              <w:t> </w:t>
            </w:r>
            <w:r>
              <w:rPr>
                <w:color w:val="3E3937"/>
                <w:sz w:val="18"/>
              </w:rPr>
              <w:t>dal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z w:val="18"/>
              </w:rPr>
              <w:t>gruppo</w:t>
            </w:r>
            <w:r>
              <w:rPr>
                <w:color w:val="3E3937"/>
                <w:spacing w:val="-15"/>
                <w:sz w:val="18"/>
              </w:rPr>
              <w:t> </w:t>
            </w:r>
            <w:r>
              <w:rPr>
                <w:color w:val="3E3937"/>
                <w:sz w:val="18"/>
              </w:rPr>
              <w:t>Mondadori);</w:t>
            </w:r>
          </w:p>
          <w:p>
            <w:pPr>
              <w:pStyle w:val="TableParagraph"/>
              <w:numPr>
                <w:ilvl w:val="0"/>
                <w:numId w:val="11"/>
              </w:numPr>
              <w:tabs>
                <w:tab w:pos="314" w:val="left" w:leader="none"/>
              </w:tabs>
              <w:spacing w:line="239" w:lineRule="exact" w:before="0" w:after="0"/>
              <w:ind w:left="314" w:right="0" w:hanging="114"/>
              <w:jc w:val="left"/>
              <w:rPr>
                <w:sz w:val="18"/>
              </w:rPr>
            </w:pPr>
            <w:r>
              <w:rPr>
                <w:color w:val="3E3937"/>
                <w:spacing w:val="-6"/>
                <w:sz w:val="18"/>
              </w:rPr>
              <w:t>redazione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del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contratto</w:t>
            </w:r>
            <w:r>
              <w:rPr>
                <w:color w:val="3E3937"/>
                <w:spacing w:val="-11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“standard”</w:t>
            </w:r>
            <w:r>
              <w:rPr>
                <w:color w:val="3E3937"/>
                <w:spacing w:val="-12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con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l’autore;</w:t>
            </w:r>
          </w:p>
          <w:p>
            <w:pPr>
              <w:pStyle w:val="TableParagraph"/>
              <w:numPr>
                <w:ilvl w:val="0"/>
                <w:numId w:val="11"/>
              </w:numPr>
              <w:tabs>
                <w:tab w:pos="314" w:val="left" w:leader="none"/>
              </w:tabs>
              <w:spacing w:line="239" w:lineRule="exact" w:before="0" w:after="0"/>
              <w:ind w:left="314" w:right="0" w:hanging="114"/>
              <w:jc w:val="left"/>
              <w:rPr>
                <w:sz w:val="18"/>
              </w:rPr>
            </w:pPr>
            <w:r>
              <w:rPr>
                <w:color w:val="3E3937"/>
                <w:spacing w:val="-6"/>
                <w:sz w:val="18"/>
              </w:rPr>
              <w:t>applicazione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principi</w:t>
            </w:r>
            <w:r>
              <w:rPr>
                <w:color w:val="3E3937"/>
                <w:spacing w:val="-11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Codice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dell’amministrazione</w:t>
            </w:r>
            <w:r>
              <w:rPr>
                <w:color w:val="3E3937"/>
                <w:spacing w:val="-11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digitale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(CAD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d.lgs.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n.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82/2005)</w:t>
            </w:r>
            <w:r>
              <w:rPr>
                <w:color w:val="3E3937"/>
                <w:spacing w:val="-11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riguardo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la</w:t>
            </w:r>
          </w:p>
          <w:p>
            <w:pPr>
              <w:pStyle w:val="TableParagraph"/>
              <w:numPr>
                <w:ilvl w:val="0"/>
                <w:numId w:val="12"/>
              </w:numPr>
              <w:tabs>
                <w:tab w:pos="314" w:val="left" w:leader="none"/>
              </w:tabs>
              <w:spacing w:line="239" w:lineRule="exact" w:before="0" w:after="0"/>
              <w:ind w:left="314" w:right="0" w:hanging="114"/>
              <w:jc w:val="left"/>
              <w:rPr>
                <w:rFonts w:ascii="Arial" w:hAnsi="Arial"/>
                <w:i/>
                <w:sz w:val="18"/>
              </w:rPr>
            </w:pPr>
            <w:r>
              <w:rPr>
                <w:color w:val="3E3937"/>
                <w:spacing w:val="-6"/>
                <w:sz w:val="18"/>
              </w:rPr>
              <w:t>formazione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del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documento</w:t>
            </w:r>
            <w:r>
              <w:rPr>
                <w:color w:val="3E3937"/>
                <w:spacing w:val="-11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digitale</w:t>
            </w:r>
            <w:r>
              <w:rPr>
                <w:color w:val="3E3937"/>
                <w:spacing w:val="-12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ed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il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suo</w:t>
            </w:r>
            <w:r>
              <w:rPr>
                <w:color w:val="3E3937"/>
                <w:spacing w:val="-11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valore</w:t>
            </w:r>
            <w:r>
              <w:rPr>
                <w:color w:val="3E3937"/>
                <w:spacing w:val="-4"/>
                <w:sz w:val="18"/>
              </w:rPr>
              <w:t> </w:t>
            </w:r>
            <w:r>
              <w:rPr>
                <w:rFonts w:ascii="Arial" w:hAnsi="Arial"/>
                <w:i/>
                <w:color w:val="3E3937"/>
                <w:spacing w:val="-5"/>
                <w:sz w:val="18"/>
              </w:rPr>
              <w:t>ad</w:t>
            </w:r>
            <w:r>
              <w:rPr>
                <w:rFonts w:ascii="Arial" w:hAnsi="Arial"/>
                <w:i/>
                <w:color w:val="3E3937"/>
                <w:spacing w:val="-13"/>
                <w:sz w:val="18"/>
              </w:rPr>
              <w:t> </w:t>
            </w:r>
            <w:r>
              <w:rPr>
                <w:rFonts w:ascii="Arial" w:hAnsi="Arial"/>
                <w:i/>
                <w:color w:val="3E3937"/>
                <w:spacing w:val="-5"/>
                <w:sz w:val="18"/>
              </w:rPr>
              <w:t>probationem.</w:t>
            </w:r>
          </w:p>
        </w:tc>
      </w:tr>
      <w:tr>
        <w:trPr>
          <w:trHeight w:val="271" w:hRule="atLeast"/>
        </w:trPr>
        <w:tc>
          <w:tcPr>
            <w:tcW w:w="7508" w:type="dxa"/>
          </w:tcPr>
          <w:p>
            <w:pPr>
              <w:pStyle w:val="TableParagraph"/>
              <w:spacing w:line="187" w:lineRule="exact" w:before="64"/>
              <w:ind w:left="200"/>
              <w:rPr>
                <w:sz w:val="18"/>
              </w:rPr>
            </w:pPr>
            <w:r>
              <w:rPr>
                <w:color w:val="1492CA"/>
                <w:spacing w:val="-6"/>
                <w:sz w:val="18"/>
              </w:rPr>
              <w:t>Attività</w:t>
            </w:r>
            <w:r>
              <w:rPr>
                <w:color w:val="1492CA"/>
                <w:spacing w:val="-13"/>
                <w:sz w:val="18"/>
              </w:rPr>
              <w:t> </w:t>
            </w:r>
            <w:r>
              <w:rPr>
                <w:color w:val="1492CA"/>
                <w:spacing w:val="-6"/>
                <w:sz w:val="18"/>
              </w:rPr>
              <w:t>o</w:t>
            </w:r>
            <w:r>
              <w:rPr>
                <w:color w:val="1492CA"/>
                <w:spacing w:val="-12"/>
                <w:sz w:val="18"/>
              </w:rPr>
              <w:t> </w:t>
            </w:r>
            <w:r>
              <w:rPr>
                <w:color w:val="1492CA"/>
                <w:spacing w:val="-6"/>
                <w:sz w:val="18"/>
              </w:rPr>
              <w:t>settore</w:t>
            </w:r>
            <w:r>
              <w:rPr>
                <w:color w:val="1492CA"/>
                <w:spacing w:val="-3"/>
                <w:sz w:val="18"/>
              </w:rPr>
              <w:t> </w:t>
            </w:r>
            <w:r>
              <w:rPr>
                <w:color w:val="3E3937"/>
                <w:spacing w:val="-6"/>
                <w:sz w:val="16"/>
              </w:rPr>
              <w:t>Consulenza</w:t>
            </w:r>
            <w:r>
              <w:rPr>
                <w:color w:val="3E3937"/>
                <w:spacing w:val="-11"/>
                <w:sz w:val="16"/>
              </w:rPr>
              <w:t> </w:t>
            </w:r>
            <w:r>
              <w:rPr>
                <w:color w:val="3E3937"/>
                <w:spacing w:val="-6"/>
                <w:sz w:val="16"/>
              </w:rPr>
              <w:t>legale,</w:t>
            </w:r>
            <w:r>
              <w:rPr>
                <w:color w:val="3E3937"/>
                <w:spacing w:val="-4"/>
                <w:sz w:val="16"/>
              </w:rPr>
              <w:t> </w:t>
            </w:r>
            <w:r>
              <w:rPr>
                <w:color w:val="3E3937"/>
                <w:spacing w:val="-5"/>
                <w:sz w:val="18"/>
              </w:rPr>
              <w:t>Commercio,</w:t>
            </w:r>
            <w:r>
              <w:rPr>
                <w:color w:val="3E3937"/>
                <w:spacing w:val="-10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ICT</w:t>
            </w:r>
          </w:p>
        </w:tc>
      </w:tr>
    </w:tbl>
    <w:p>
      <w:pPr>
        <w:pStyle w:val="BodyText"/>
        <w:rPr>
          <w:sz w:val="20"/>
        </w:rPr>
      </w:pPr>
    </w:p>
    <w:p>
      <w:pPr>
        <w:pStyle w:val="BodyText"/>
        <w:spacing w:before="10"/>
        <w:rPr>
          <w:sz w:val="11"/>
        </w:rPr>
      </w:pPr>
    </w:p>
    <w:tbl>
      <w:tblPr>
        <w:tblW w:w="0" w:type="auto"/>
        <w:jc w:val="left"/>
        <w:tblInd w:w="1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16"/>
        <w:gridCol w:w="7781"/>
      </w:tblGrid>
      <w:tr>
        <w:trPr>
          <w:trHeight w:val="248" w:hRule="atLeast"/>
        </w:trPr>
        <w:tc>
          <w:tcPr>
            <w:tcW w:w="1716" w:type="dxa"/>
          </w:tcPr>
          <w:p>
            <w:pPr>
              <w:pStyle w:val="TableParagraph"/>
              <w:spacing w:before="20"/>
              <w:ind w:left="200"/>
              <w:rPr>
                <w:sz w:val="18"/>
              </w:rPr>
            </w:pPr>
            <w:r>
              <w:rPr>
                <w:color w:val="0D4093"/>
                <w:spacing w:val="-6"/>
                <w:sz w:val="18"/>
              </w:rPr>
              <w:t>Da</w:t>
            </w:r>
            <w:r>
              <w:rPr>
                <w:color w:val="0D4093"/>
                <w:spacing w:val="-13"/>
                <w:sz w:val="18"/>
              </w:rPr>
              <w:t> </w:t>
            </w:r>
            <w:r>
              <w:rPr>
                <w:color w:val="0D4093"/>
                <w:spacing w:val="-6"/>
                <w:sz w:val="18"/>
              </w:rPr>
              <w:t>2011</w:t>
            </w:r>
            <w:r>
              <w:rPr>
                <w:color w:val="0D4093"/>
                <w:spacing w:val="-10"/>
                <w:sz w:val="18"/>
              </w:rPr>
              <w:t> </w:t>
            </w:r>
            <w:r>
              <w:rPr>
                <w:color w:val="0D4093"/>
                <w:spacing w:val="-5"/>
                <w:sz w:val="18"/>
              </w:rPr>
              <w:t>–</w:t>
            </w:r>
            <w:r>
              <w:rPr>
                <w:color w:val="0D4093"/>
                <w:spacing w:val="32"/>
                <w:sz w:val="18"/>
              </w:rPr>
              <w:t> </w:t>
            </w:r>
            <w:r>
              <w:rPr>
                <w:color w:val="0D4093"/>
                <w:spacing w:val="-5"/>
                <w:sz w:val="18"/>
              </w:rPr>
              <w:t>a</w:t>
            </w:r>
            <w:r>
              <w:rPr>
                <w:color w:val="0D4093"/>
                <w:spacing w:val="-12"/>
                <w:sz w:val="18"/>
              </w:rPr>
              <w:t> </w:t>
            </w:r>
            <w:r>
              <w:rPr>
                <w:color w:val="0D4093"/>
                <w:spacing w:val="-5"/>
                <w:sz w:val="18"/>
              </w:rPr>
              <w:t>2015</w:t>
            </w:r>
          </w:p>
        </w:tc>
        <w:tc>
          <w:tcPr>
            <w:tcW w:w="7781" w:type="dxa"/>
          </w:tcPr>
          <w:p>
            <w:pPr>
              <w:pStyle w:val="TableParagraph"/>
              <w:spacing w:line="229" w:lineRule="exact"/>
              <w:ind w:left="144"/>
              <w:rPr>
                <w:sz w:val="22"/>
              </w:rPr>
            </w:pPr>
            <w:r>
              <w:rPr>
                <w:color w:val="0D4093"/>
                <w:spacing w:val="-6"/>
                <w:sz w:val="22"/>
              </w:rPr>
              <w:t>Digitalizzazione</w:t>
            </w:r>
            <w:r>
              <w:rPr>
                <w:color w:val="0D4093"/>
                <w:spacing w:val="-11"/>
                <w:sz w:val="22"/>
              </w:rPr>
              <w:t> </w:t>
            </w:r>
            <w:r>
              <w:rPr>
                <w:color w:val="0D4093"/>
                <w:spacing w:val="-6"/>
                <w:sz w:val="22"/>
              </w:rPr>
              <w:t>archivio</w:t>
            </w:r>
            <w:r>
              <w:rPr>
                <w:color w:val="0D4093"/>
                <w:spacing w:val="-8"/>
                <w:sz w:val="22"/>
              </w:rPr>
              <w:t> </w:t>
            </w:r>
            <w:r>
              <w:rPr>
                <w:color w:val="0D4093"/>
                <w:spacing w:val="-6"/>
                <w:sz w:val="22"/>
              </w:rPr>
              <w:t>pratiche</w:t>
            </w:r>
            <w:r>
              <w:rPr>
                <w:color w:val="0D4093"/>
                <w:spacing w:val="-11"/>
                <w:sz w:val="22"/>
              </w:rPr>
              <w:t> </w:t>
            </w:r>
            <w:r>
              <w:rPr>
                <w:color w:val="0D4093"/>
                <w:spacing w:val="-6"/>
                <w:sz w:val="22"/>
              </w:rPr>
              <w:t>edilizie</w:t>
            </w:r>
          </w:p>
        </w:tc>
      </w:tr>
      <w:tr>
        <w:trPr>
          <w:trHeight w:val="204" w:hRule="atLeast"/>
        </w:trPr>
        <w:tc>
          <w:tcPr>
            <w:tcW w:w="171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781" w:type="dxa"/>
          </w:tcPr>
          <w:p>
            <w:pPr>
              <w:pStyle w:val="TableParagraph"/>
              <w:spacing w:line="184" w:lineRule="exact"/>
              <w:ind w:left="144"/>
              <w:rPr>
                <w:sz w:val="18"/>
              </w:rPr>
            </w:pPr>
            <w:r>
              <w:rPr>
                <w:color w:val="3E3937"/>
                <w:spacing w:val="-6"/>
                <w:sz w:val="18"/>
              </w:rPr>
              <w:t>per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il</w:t>
            </w:r>
            <w:r>
              <w:rPr>
                <w:color w:val="3E3937"/>
                <w:spacing w:val="-12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Comune</w:t>
            </w:r>
            <w:r>
              <w:rPr>
                <w:color w:val="3E3937"/>
                <w:spacing w:val="-10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di</w:t>
            </w:r>
            <w:r>
              <w:rPr>
                <w:color w:val="3E3937"/>
                <w:spacing w:val="-12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Vigone</w:t>
            </w:r>
            <w:r>
              <w:rPr>
                <w:color w:val="3E3937"/>
                <w:spacing w:val="-11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(TO)</w:t>
            </w:r>
          </w:p>
        </w:tc>
      </w:tr>
      <w:tr>
        <w:trPr>
          <w:trHeight w:val="515" w:hRule="atLeast"/>
        </w:trPr>
        <w:tc>
          <w:tcPr>
            <w:tcW w:w="1716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781" w:type="dxa"/>
          </w:tcPr>
          <w:p>
            <w:pPr>
              <w:pStyle w:val="TableParagraph"/>
              <w:numPr>
                <w:ilvl w:val="0"/>
                <w:numId w:val="13"/>
              </w:numPr>
              <w:tabs>
                <w:tab w:pos="258" w:val="left" w:leader="none"/>
              </w:tabs>
              <w:spacing w:line="240" w:lineRule="auto" w:before="0" w:after="0"/>
              <w:ind w:left="258" w:right="198" w:hanging="114"/>
              <w:jc w:val="left"/>
              <w:rPr>
                <w:sz w:val="18"/>
              </w:rPr>
            </w:pPr>
            <w:r>
              <w:rPr>
                <w:color w:val="3E3937"/>
                <w:spacing w:val="-6"/>
                <w:sz w:val="18"/>
              </w:rPr>
              <w:t>uso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del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sistema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gestionale</w:t>
            </w:r>
            <w:r>
              <w:rPr>
                <w:color w:val="3E3937"/>
                <w:spacing w:val="-11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in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uso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presso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l’Ente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per</w:t>
            </w:r>
            <w:r>
              <w:rPr>
                <w:color w:val="3E3937"/>
                <w:spacing w:val="-11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la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digitalizzazione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dell’archivio</w:t>
            </w:r>
            <w:r>
              <w:rPr>
                <w:color w:val="3E3937"/>
                <w:spacing w:val="-11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cartaceo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pratiche</w:t>
            </w:r>
            <w:r>
              <w:rPr>
                <w:color w:val="3E3937"/>
                <w:spacing w:val="-4"/>
                <w:sz w:val="18"/>
              </w:rPr>
              <w:t> </w:t>
            </w:r>
            <w:r>
              <w:rPr>
                <w:color w:val="3E3937"/>
                <w:sz w:val="18"/>
              </w:rPr>
              <w:t>edilizia</w:t>
            </w:r>
            <w:r>
              <w:rPr>
                <w:color w:val="3E3937"/>
                <w:spacing w:val="-14"/>
                <w:sz w:val="18"/>
              </w:rPr>
              <w:t> </w:t>
            </w:r>
            <w:r>
              <w:rPr>
                <w:color w:val="3E3937"/>
                <w:sz w:val="18"/>
              </w:rPr>
              <w:t>privata.</w:t>
            </w:r>
          </w:p>
        </w:tc>
      </w:tr>
      <w:tr>
        <w:trPr>
          <w:trHeight w:val="270" w:hRule="atLeast"/>
        </w:trPr>
        <w:tc>
          <w:tcPr>
            <w:tcW w:w="1716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781" w:type="dxa"/>
          </w:tcPr>
          <w:p>
            <w:pPr>
              <w:pStyle w:val="TableParagraph"/>
              <w:spacing w:line="187" w:lineRule="exact" w:before="63"/>
              <w:ind w:left="144"/>
              <w:rPr>
                <w:sz w:val="18"/>
              </w:rPr>
            </w:pPr>
            <w:r>
              <w:rPr>
                <w:color w:val="1492CA"/>
                <w:spacing w:val="-7"/>
                <w:sz w:val="18"/>
              </w:rPr>
              <w:t>Attività</w:t>
            </w:r>
            <w:r>
              <w:rPr>
                <w:color w:val="1492CA"/>
                <w:spacing w:val="-13"/>
                <w:sz w:val="18"/>
              </w:rPr>
              <w:t> </w:t>
            </w:r>
            <w:r>
              <w:rPr>
                <w:color w:val="1492CA"/>
                <w:spacing w:val="-6"/>
                <w:sz w:val="18"/>
              </w:rPr>
              <w:t>o</w:t>
            </w:r>
            <w:r>
              <w:rPr>
                <w:color w:val="1492CA"/>
                <w:spacing w:val="-12"/>
                <w:sz w:val="18"/>
              </w:rPr>
              <w:t> </w:t>
            </w:r>
            <w:r>
              <w:rPr>
                <w:color w:val="1492CA"/>
                <w:spacing w:val="-6"/>
                <w:sz w:val="18"/>
              </w:rPr>
              <w:t>settore</w:t>
            </w:r>
            <w:r>
              <w:rPr>
                <w:color w:val="1492CA"/>
                <w:spacing w:val="-3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PP.AA.</w:t>
            </w:r>
            <w:r>
              <w:rPr>
                <w:color w:val="3E3937"/>
                <w:spacing w:val="-10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,</w:t>
            </w:r>
            <w:r>
              <w:rPr>
                <w:color w:val="3E3937"/>
                <w:spacing w:val="-12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ICT</w:t>
            </w:r>
          </w:p>
        </w:tc>
      </w:tr>
    </w:tbl>
    <w:p>
      <w:pPr>
        <w:pStyle w:val="BodyText"/>
        <w:rPr>
          <w:sz w:val="20"/>
        </w:rPr>
      </w:pPr>
    </w:p>
    <w:p>
      <w:pPr>
        <w:pStyle w:val="BodyText"/>
        <w:spacing w:before="2"/>
        <w:rPr>
          <w:sz w:val="11"/>
        </w:rPr>
      </w:pPr>
    </w:p>
    <w:tbl>
      <w:tblPr>
        <w:tblW w:w="0" w:type="auto"/>
        <w:jc w:val="left"/>
        <w:tblInd w:w="1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2"/>
        <w:gridCol w:w="7883"/>
      </w:tblGrid>
      <w:tr>
        <w:trPr>
          <w:trHeight w:val="210" w:hRule="atLeast"/>
        </w:trPr>
        <w:tc>
          <w:tcPr>
            <w:tcW w:w="2722" w:type="dxa"/>
          </w:tcPr>
          <w:p>
            <w:pPr>
              <w:pStyle w:val="TableParagraph"/>
              <w:spacing w:line="191" w:lineRule="exact"/>
              <w:ind w:left="200"/>
              <w:rPr>
                <w:sz w:val="18"/>
              </w:rPr>
            </w:pPr>
            <w:r>
              <w:rPr>
                <w:color w:val="0D4093"/>
                <w:spacing w:val="-6"/>
                <w:sz w:val="18"/>
              </w:rPr>
              <w:t>ISTRUZIONE</w:t>
            </w:r>
            <w:r>
              <w:rPr>
                <w:color w:val="0D4093"/>
                <w:spacing w:val="-13"/>
                <w:sz w:val="18"/>
              </w:rPr>
              <w:t> </w:t>
            </w:r>
            <w:r>
              <w:rPr>
                <w:color w:val="0D4093"/>
                <w:spacing w:val="-6"/>
                <w:sz w:val="18"/>
              </w:rPr>
              <w:t>E</w:t>
            </w:r>
            <w:r>
              <w:rPr>
                <w:color w:val="0D4093"/>
                <w:spacing w:val="-13"/>
                <w:sz w:val="18"/>
              </w:rPr>
              <w:t> </w:t>
            </w:r>
            <w:r>
              <w:rPr>
                <w:color w:val="0D4093"/>
                <w:spacing w:val="-5"/>
                <w:sz w:val="18"/>
              </w:rPr>
              <w:t>FORMAZIONE</w:t>
            </w:r>
          </w:p>
        </w:tc>
        <w:tc>
          <w:tcPr>
            <w:tcW w:w="7883" w:type="dxa"/>
          </w:tcPr>
          <w:p>
            <w:pPr>
              <w:pStyle w:val="TableParagraph"/>
              <w:spacing w:before="1"/>
              <w:rPr>
                <w:sz w:val="6"/>
              </w:rPr>
            </w:pPr>
          </w:p>
          <w:p>
            <w:pPr>
              <w:pStyle w:val="TableParagraph"/>
              <w:spacing w:line="138" w:lineRule="exact"/>
              <w:ind w:left="144"/>
              <w:rPr>
                <w:sz w:val="13"/>
              </w:rPr>
            </w:pPr>
            <w:r>
              <w:rPr>
                <w:position w:val="-2"/>
                <w:sz w:val="13"/>
              </w:rPr>
              <w:drawing>
                <wp:inline distT="0" distB="0" distL="0" distR="0">
                  <wp:extent cx="4738763" cy="88010"/>
                  <wp:effectExtent l="0" t="0" r="0" b="0"/>
                  <wp:docPr id="11" name="image4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2" name="image4.pn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38763" cy="88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2"/>
                <w:sz w:val="13"/>
              </w:rPr>
            </w:r>
          </w:p>
        </w:tc>
      </w:tr>
    </w:tbl>
    <w:p>
      <w:pPr>
        <w:pStyle w:val="BodyText"/>
        <w:rPr>
          <w:sz w:val="20"/>
        </w:rPr>
      </w:pPr>
    </w:p>
    <w:p>
      <w:pPr>
        <w:pStyle w:val="BodyText"/>
        <w:spacing w:before="3"/>
        <w:rPr>
          <w:sz w:val="13"/>
        </w:rPr>
      </w:pPr>
    </w:p>
    <w:tbl>
      <w:tblPr>
        <w:tblW w:w="0" w:type="auto"/>
        <w:jc w:val="left"/>
        <w:tblInd w:w="157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52"/>
        <w:gridCol w:w="6755"/>
      </w:tblGrid>
      <w:tr>
        <w:trPr>
          <w:trHeight w:val="754" w:hRule="atLeast"/>
        </w:trPr>
        <w:tc>
          <w:tcPr>
            <w:tcW w:w="1252" w:type="dxa"/>
          </w:tcPr>
          <w:p>
            <w:pPr>
              <w:pStyle w:val="TableParagraph"/>
              <w:spacing w:before="20"/>
              <w:ind w:left="200"/>
              <w:rPr>
                <w:sz w:val="18"/>
              </w:rPr>
            </w:pPr>
            <w:r>
              <w:rPr>
                <w:color w:val="0D4093"/>
                <w:spacing w:val="-4"/>
                <w:sz w:val="18"/>
              </w:rPr>
              <w:t>Marzo</w:t>
            </w:r>
            <w:r>
              <w:rPr>
                <w:color w:val="0D4093"/>
                <w:spacing w:val="-9"/>
                <w:sz w:val="18"/>
              </w:rPr>
              <w:t> </w:t>
            </w:r>
            <w:r>
              <w:rPr>
                <w:color w:val="0D4093"/>
                <w:spacing w:val="-4"/>
                <w:sz w:val="18"/>
              </w:rPr>
              <w:t>2021</w:t>
            </w:r>
          </w:p>
        </w:tc>
        <w:tc>
          <w:tcPr>
            <w:tcW w:w="6755" w:type="dxa"/>
          </w:tcPr>
          <w:p>
            <w:pPr>
              <w:pStyle w:val="TableParagraph"/>
              <w:ind w:left="144"/>
              <w:rPr>
                <w:sz w:val="22"/>
              </w:rPr>
            </w:pPr>
            <w:r>
              <w:rPr>
                <w:color w:val="0D4093"/>
                <w:spacing w:val="-6"/>
                <w:sz w:val="22"/>
              </w:rPr>
              <w:t>Master</w:t>
            </w:r>
            <w:r>
              <w:rPr>
                <w:color w:val="0D4093"/>
                <w:spacing w:val="-10"/>
                <w:sz w:val="22"/>
              </w:rPr>
              <w:t> </w:t>
            </w:r>
            <w:r>
              <w:rPr>
                <w:color w:val="0D4093"/>
                <w:spacing w:val="-6"/>
                <w:sz w:val="22"/>
              </w:rPr>
              <w:t>di</w:t>
            </w:r>
            <w:r>
              <w:rPr>
                <w:color w:val="0D4093"/>
                <w:spacing w:val="-10"/>
                <w:sz w:val="22"/>
              </w:rPr>
              <w:t> </w:t>
            </w:r>
            <w:r>
              <w:rPr>
                <w:color w:val="0D4093"/>
                <w:spacing w:val="-6"/>
                <w:sz w:val="22"/>
              </w:rPr>
              <w:t>primo</w:t>
            </w:r>
            <w:r>
              <w:rPr>
                <w:color w:val="0D4093"/>
                <w:spacing w:val="-9"/>
                <w:sz w:val="22"/>
              </w:rPr>
              <w:t> </w:t>
            </w:r>
            <w:r>
              <w:rPr>
                <w:color w:val="0D4093"/>
                <w:spacing w:val="-6"/>
                <w:sz w:val="22"/>
              </w:rPr>
              <w:t>livello</w:t>
            </w:r>
            <w:r>
              <w:rPr>
                <w:color w:val="0D4093"/>
                <w:spacing w:val="-7"/>
                <w:sz w:val="22"/>
              </w:rPr>
              <w:t> </w:t>
            </w:r>
            <w:r>
              <w:rPr>
                <w:color w:val="0D4093"/>
                <w:spacing w:val="-6"/>
                <w:sz w:val="22"/>
              </w:rPr>
              <w:t>in</w:t>
            </w:r>
            <w:r>
              <w:rPr>
                <w:color w:val="0D4093"/>
                <w:spacing w:val="-22"/>
                <w:sz w:val="22"/>
              </w:rPr>
              <w:t> </w:t>
            </w:r>
            <w:r>
              <w:rPr>
                <w:color w:val="0D4093"/>
                <w:spacing w:val="-6"/>
                <w:sz w:val="22"/>
              </w:rPr>
              <w:t>Anticorruzione,etica</w:t>
            </w:r>
            <w:r>
              <w:rPr>
                <w:color w:val="0D4093"/>
                <w:spacing w:val="-58"/>
                <w:sz w:val="22"/>
              </w:rPr>
              <w:t> </w:t>
            </w:r>
            <w:r>
              <w:rPr>
                <w:color w:val="0D4093"/>
                <w:sz w:val="22"/>
              </w:rPr>
              <w:t>pubblica,trasparenza,amministrazione</w:t>
            </w:r>
          </w:p>
          <w:p>
            <w:pPr>
              <w:pStyle w:val="TableParagraph"/>
              <w:spacing w:line="236" w:lineRule="exact"/>
              <w:ind w:left="144"/>
              <w:rPr>
                <w:sz w:val="22"/>
              </w:rPr>
            </w:pPr>
            <w:r>
              <w:rPr>
                <w:color w:val="0D4093"/>
                <w:sz w:val="22"/>
              </w:rPr>
              <w:t>digitale</w:t>
            </w:r>
          </w:p>
        </w:tc>
      </w:tr>
      <w:tr>
        <w:trPr>
          <w:trHeight w:val="206" w:hRule="atLeast"/>
        </w:trPr>
        <w:tc>
          <w:tcPr>
            <w:tcW w:w="125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755" w:type="dxa"/>
          </w:tcPr>
          <w:p>
            <w:pPr>
              <w:pStyle w:val="TableParagraph"/>
              <w:spacing w:line="187" w:lineRule="exact"/>
              <w:ind w:left="144"/>
              <w:rPr>
                <w:sz w:val="18"/>
              </w:rPr>
            </w:pPr>
            <w:r>
              <w:rPr>
                <w:color w:val="3E3937"/>
                <w:spacing w:val="-6"/>
                <w:sz w:val="18"/>
              </w:rPr>
              <w:t>Presso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l’</w:t>
            </w:r>
            <w:r>
              <w:rPr>
                <w:color w:val="3E3937"/>
                <w:spacing w:val="-12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Università</w:t>
            </w:r>
            <w:r>
              <w:rPr>
                <w:color w:val="3E3937"/>
                <w:spacing w:val="-11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degli</w:t>
            </w:r>
            <w:r>
              <w:rPr>
                <w:color w:val="3E3937"/>
                <w:spacing w:val="-12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studi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di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Roma</w:t>
            </w:r>
            <w:r>
              <w:rPr>
                <w:color w:val="3E3937"/>
                <w:spacing w:val="-12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"UNITELMA</w:t>
            </w:r>
            <w:r>
              <w:rPr>
                <w:color w:val="3E3937"/>
                <w:spacing w:val="-23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SAPIENZA"</w:t>
            </w:r>
          </w:p>
        </w:tc>
      </w:tr>
      <w:tr>
        <w:trPr>
          <w:trHeight w:val="203" w:hRule="atLeast"/>
        </w:trPr>
        <w:tc>
          <w:tcPr>
            <w:tcW w:w="125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755" w:type="dxa"/>
          </w:tcPr>
          <w:p>
            <w:pPr>
              <w:pStyle w:val="TableParagraph"/>
              <w:spacing w:line="184" w:lineRule="exact"/>
              <w:ind w:left="144"/>
              <w:rPr>
                <w:sz w:val="18"/>
              </w:rPr>
            </w:pPr>
            <w:r>
              <w:rPr>
                <w:color w:val="3E3937"/>
                <w:spacing w:val="-6"/>
                <w:sz w:val="18"/>
              </w:rPr>
              <w:t>con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tesi</w:t>
            </w:r>
            <w:r>
              <w:rPr>
                <w:color w:val="3E3937"/>
                <w:spacing w:val="-11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finale</w:t>
            </w:r>
            <w:r>
              <w:rPr>
                <w:color w:val="3E3937"/>
                <w:spacing w:val="-12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sulla “La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realizzazione</w:t>
            </w:r>
            <w:r>
              <w:rPr>
                <w:color w:val="3E3937"/>
                <w:spacing w:val="-12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dell’amministrazione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trasparente</w:t>
            </w:r>
            <w:r>
              <w:rPr>
                <w:color w:val="3E3937"/>
                <w:spacing w:val="-11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negli</w:t>
            </w:r>
            <w:r>
              <w:rPr>
                <w:color w:val="3E3937"/>
                <w:spacing w:val="-12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Enti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Locali”</w:t>
            </w:r>
          </w:p>
        </w:tc>
      </w:tr>
    </w:tbl>
    <w:p>
      <w:pPr>
        <w:pStyle w:val="BodyText"/>
        <w:rPr>
          <w:sz w:val="20"/>
        </w:rPr>
      </w:pPr>
    </w:p>
    <w:p>
      <w:pPr>
        <w:pStyle w:val="BodyText"/>
        <w:spacing w:before="10"/>
        <w:rPr>
          <w:sz w:val="11"/>
        </w:rPr>
      </w:pPr>
    </w:p>
    <w:tbl>
      <w:tblPr>
        <w:tblW w:w="0" w:type="auto"/>
        <w:jc w:val="left"/>
        <w:tblInd w:w="7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092"/>
        <w:gridCol w:w="7588"/>
      </w:tblGrid>
      <w:tr>
        <w:trPr>
          <w:trHeight w:val="502" w:hRule="atLeast"/>
        </w:trPr>
        <w:tc>
          <w:tcPr>
            <w:tcW w:w="2092" w:type="dxa"/>
          </w:tcPr>
          <w:p>
            <w:pPr>
              <w:pStyle w:val="TableParagraph"/>
              <w:spacing w:before="22"/>
              <w:ind w:right="142"/>
              <w:jc w:val="right"/>
              <w:rPr>
                <w:sz w:val="18"/>
              </w:rPr>
            </w:pPr>
            <w:r>
              <w:rPr>
                <w:color w:val="0D4093"/>
                <w:spacing w:val="-5"/>
                <w:sz w:val="18"/>
              </w:rPr>
              <w:t>Da</w:t>
            </w:r>
            <w:r>
              <w:rPr>
                <w:color w:val="0D4093"/>
                <w:spacing w:val="-13"/>
                <w:sz w:val="18"/>
              </w:rPr>
              <w:t> </w:t>
            </w:r>
            <w:r>
              <w:rPr>
                <w:color w:val="0D4093"/>
                <w:spacing w:val="-5"/>
                <w:sz w:val="18"/>
              </w:rPr>
              <w:t>Novembre</w:t>
            </w:r>
            <w:r>
              <w:rPr>
                <w:color w:val="0D4093"/>
                <w:spacing w:val="-10"/>
                <w:sz w:val="18"/>
              </w:rPr>
              <w:t> </w:t>
            </w:r>
            <w:r>
              <w:rPr>
                <w:color w:val="0D4093"/>
                <w:spacing w:val="-4"/>
                <w:sz w:val="18"/>
              </w:rPr>
              <w:t>2017</w:t>
            </w:r>
            <w:r>
              <w:rPr>
                <w:color w:val="0D4093"/>
                <w:spacing w:val="-13"/>
                <w:sz w:val="18"/>
              </w:rPr>
              <w:t> </w:t>
            </w:r>
            <w:r>
              <w:rPr>
                <w:color w:val="0D4093"/>
                <w:spacing w:val="-4"/>
                <w:sz w:val="18"/>
              </w:rPr>
              <w:t>–</w:t>
            </w:r>
            <w:r>
              <w:rPr>
                <w:color w:val="0D4093"/>
                <w:spacing w:val="-12"/>
                <w:sz w:val="18"/>
              </w:rPr>
              <w:t> </w:t>
            </w:r>
            <w:r>
              <w:rPr>
                <w:color w:val="0D4093"/>
                <w:spacing w:val="-4"/>
                <w:sz w:val="18"/>
              </w:rPr>
              <w:t>a</w:t>
            </w:r>
          </w:p>
          <w:p>
            <w:pPr>
              <w:pStyle w:val="TableParagraph"/>
              <w:spacing w:before="27"/>
              <w:ind w:right="142"/>
              <w:jc w:val="right"/>
              <w:rPr>
                <w:sz w:val="18"/>
              </w:rPr>
            </w:pPr>
            <w:r>
              <w:rPr>
                <w:color w:val="0D4093"/>
                <w:spacing w:val="-6"/>
                <w:sz w:val="18"/>
              </w:rPr>
              <w:t>Dicembre</w:t>
            </w:r>
            <w:r>
              <w:rPr>
                <w:color w:val="0D4093"/>
                <w:spacing w:val="-11"/>
                <w:sz w:val="18"/>
              </w:rPr>
              <w:t> </w:t>
            </w:r>
            <w:r>
              <w:rPr>
                <w:color w:val="0D4093"/>
                <w:spacing w:val="-5"/>
                <w:sz w:val="18"/>
              </w:rPr>
              <w:t>2017</w:t>
            </w:r>
          </w:p>
        </w:tc>
        <w:tc>
          <w:tcPr>
            <w:tcW w:w="7588" w:type="dxa"/>
          </w:tcPr>
          <w:p>
            <w:pPr>
              <w:pStyle w:val="TableParagraph"/>
              <w:spacing w:line="246" w:lineRule="exact"/>
              <w:ind w:left="144"/>
              <w:rPr>
                <w:sz w:val="22"/>
              </w:rPr>
            </w:pPr>
            <w:r>
              <w:rPr>
                <w:color w:val="0D4093"/>
                <w:spacing w:val="-6"/>
                <w:sz w:val="22"/>
              </w:rPr>
              <w:t>Corso</w:t>
            </w:r>
            <w:r>
              <w:rPr>
                <w:color w:val="0D4093"/>
                <w:spacing w:val="-12"/>
                <w:sz w:val="22"/>
              </w:rPr>
              <w:t> </w:t>
            </w:r>
            <w:r>
              <w:rPr>
                <w:color w:val="0D4093"/>
                <w:spacing w:val="-6"/>
                <w:sz w:val="22"/>
              </w:rPr>
              <w:t>di</w:t>
            </w:r>
            <w:r>
              <w:rPr>
                <w:color w:val="0D4093"/>
                <w:spacing w:val="-13"/>
                <w:sz w:val="22"/>
              </w:rPr>
              <w:t> </w:t>
            </w:r>
            <w:r>
              <w:rPr>
                <w:color w:val="0D4093"/>
                <w:spacing w:val="-6"/>
                <w:sz w:val="22"/>
              </w:rPr>
              <w:t>perfezionamento</w:t>
            </w:r>
            <w:r>
              <w:rPr>
                <w:color w:val="0D4093"/>
                <w:spacing w:val="-14"/>
                <w:sz w:val="22"/>
              </w:rPr>
              <w:t> </w:t>
            </w:r>
            <w:r>
              <w:rPr>
                <w:color w:val="0D4093"/>
                <w:spacing w:val="-6"/>
                <w:sz w:val="22"/>
              </w:rPr>
              <w:t>in</w:t>
            </w:r>
            <w:r>
              <w:rPr>
                <w:color w:val="0D4093"/>
                <w:spacing w:val="-11"/>
                <w:sz w:val="22"/>
              </w:rPr>
              <w:t> </w:t>
            </w:r>
            <w:r>
              <w:rPr>
                <w:color w:val="0D4093"/>
                <w:spacing w:val="-6"/>
                <w:sz w:val="22"/>
              </w:rPr>
              <w:t>Data</w:t>
            </w:r>
            <w:r>
              <w:rPr>
                <w:color w:val="0D4093"/>
                <w:spacing w:val="-12"/>
                <w:sz w:val="22"/>
              </w:rPr>
              <w:t> </w:t>
            </w:r>
            <w:r>
              <w:rPr>
                <w:color w:val="0D4093"/>
                <w:spacing w:val="-5"/>
                <w:sz w:val="22"/>
              </w:rPr>
              <w:t>Protection</w:t>
            </w:r>
            <w:r>
              <w:rPr>
                <w:color w:val="0D4093"/>
                <w:spacing w:val="-12"/>
                <w:sz w:val="22"/>
              </w:rPr>
              <w:t> </w:t>
            </w:r>
            <w:r>
              <w:rPr>
                <w:color w:val="0D4093"/>
                <w:spacing w:val="-5"/>
                <w:sz w:val="22"/>
              </w:rPr>
              <w:t>Officer</w:t>
            </w:r>
            <w:r>
              <w:rPr>
                <w:color w:val="0D4093"/>
                <w:spacing w:val="-10"/>
                <w:sz w:val="22"/>
              </w:rPr>
              <w:t> </w:t>
            </w:r>
            <w:r>
              <w:rPr>
                <w:color w:val="0D4093"/>
                <w:spacing w:val="-5"/>
                <w:sz w:val="22"/>
              </w:rPr>
              <w:t>(DPO)</w:t>
            </w:r>
            <w:r>
              <w:rPr>
                <w:color w:val="0D4093"/>
                <w:spacing w:val="-13"/>
                <w:sz w:val="22"/>
              </w:rPr>
              <w:t> </w:t>
            </w:r>
            <w:r>
              <w:rPr>
                <w:color w:val="0D4093"/>
                <w:spacing w:val="-5"/>
                <w:sz w:val="22"/>
              </w:rPr>
              <w:t>–</w:t>
            </w:r>
          </w:p>
          <w:p>
            <w:pPr>
              <w:pStyle w:val="TableParagraph"/>
              <w:spacing w:line="236" w:lineRule="exact" w:before="1"/>
              <w:ind w:left="144"/>
              <w:rPr>
                <w:sz w:val="22"/>
              </w:rPr>
            </w:pPr>
            <w:r>
              <w:rPr>
                <w:color w:val="0D4093"/>
                <w:spacing w:val="-6"/>
                <w:sz w:val="22"/>
              </w:rPr>
              <w:t>Responsabile</w:t>
            </w:r>
            <w:r>
              <w:rPr>
                <w:color w:val="0D4093"/>
                <w:spacing w:val="-12"/>
                <w:sz w:val="22"/>
              </w:rPr>
              <w:t> </w:t>
            </w:r>
            <w:r>
              <w:rPr>
                <w:color w:val="0D4093"/>
                <w:spacing w:val="-6"/>
                <w:sz w:val="22"/>
              </w:rPr>
              <w:t>della</w:t>
            </w:r>
            <w:r>
              <w:rPr>
                <w:color w:val="0D4093"/>
                <w:spacing w:val="-12"/>
                <w:sz w:val="22"/>
              </w:rPr>
              <w:t> </w:t>
            </w:r>
            <w:r>
              <w:rPr>
                <w:color w:val="0D4093"/>
                <w:spacing w:val="-6"/>
                <w:sz w:val="22"/>
              </w:rPr>
              <w:t>protezione</w:t>
            </w:r>
            <w:r>
              <w:rPr>
                <w:color w:val="0D4093"/>
                <w:spacing w:val="-12"/>
                <w:sz w:val="22"/>
              </w:rPr>
              <w:t> </w:t>
            </w:r>
            <w:r>
              <w:rPr>
                <w:color w:val="0D4093"/>
                <w:spacing w:val="-5"/>
                <w:sz w:val="22"/>
              </w:rPr>
              <w:t>dei</w:t>
            </w:r>
            <w:r>
              <w:rPr>
                <w:color w:val="0D4093"/>
                <w:spacing w:val="-12"/>
                <w:sz w:val="22"/>
              </w:rPr>
              <w:t> </w:t>
            </w:r>
            <w:r>
              <w:rPr>
                <w:color w:val="0D4093"/>
                <w:spacing w:val="-5"/>
                <w:sz w:val="22"/>
              </w:rPr>
              <w:t>dati</w:t>
            </w:r>
            <w:r>
              <w:rPr>
                <w:color w:val="0D4093"/>
                <w:spacing w:val="-12"/>
                <w:sz w:val="22"/>
              </w:rPr>
              <w:t> </w:t>
            </w:r>
            <w:r>
              <w:rPr>
                <w:color w:val="0D4093"/>
                <w:spacing w:val="-5"/>
                <w:sz w:val="22"/>
              </w:rPr>
              <w:t>personali</w:t>
            </w:r>
          </w:p>
        </w:tc>
      </w:tr>
      <w:tr>
        <w:trPr>
          <w:trHeight w:val="206" w:hRule="atLeast"/>
        </w:trPr>
        <w:tc>
          <w:tcPr>
            <w:tcW w:w="2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588" w:type="dxa"/>
          </w:tcPr>
          <w:p>
            <w:pPr>
              <w:pStyle w:val="TableParagraph"/>
              <w:spacing w:line="187" w:lineRule="exact"/>
              <w:ind w:left="144"/>
              <w:rPr>
                <w:sz w:val="18"/>
              </w:rPr>
            </w:pPr>
            <w:r>
              <w:rPr>
                <w:color w:val="3E3937"/>
                <w:spacing w:val="-6"/>
                <w:sz w:val="18"/>
              </w:rPr>
              <w:t>svolto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presso</w:t>
            </w:r>
            <w:r>
              <w:rPr>
                <w:color w:val="3E3937"/>
                <w:spacing w:val="-10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l’Università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di</w:t>
            </w:r>
            <w:r>
              <w:rPr>
                <w:color w:val="3E3937"/>
                <w:spacing w:val="-12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Cagliari,</w:t>
            </w:r>
            <w:r>
              <w:rPr>
                <w:color w:val="3E3937"/>
                <w:spacing w:val="-12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dipartimento</w:t>
            </w:r>
            <w:r>
              <w:rPr>
                <w:color w:val="3E3937"/>
                <w:spacing w:val="-11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di</w:t>
            </w:r>
            <w:r>
              <w:rPr>
                <w:color w:val="3E3937"/>
                <w:spacing w:val="-12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Ingegneria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Elettrica</w:t>
            </w:r>
            <w:r>
              <w:rPr>
                <w:color w:val="3E3937"/>
                <w:spacing w:val="-10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ed</w:t>
            </w:r>
            <w:r>
              <w:rPr>
                <w:color w:val="3E3937"/>
                <w:spacing w:val="-12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Elettronica</w:t>
            </w:r>
          </w:p>
        </w:tc>
      </w:tr>
      <w:tr>
        <w:trPr>
          <w:trHeight w:val="1781" w:hRule="atLeast"/>
        </w:trPr>
        <w:tc>
          <w:tcPr>
            <w:tcW w:w="2092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88" w:type="dxa"/>
          </w:tcPr>
          <w:p>
            <w:pPr>
              <w:pStyle w:val="TableParagraph"/>
              <w:spacing w:line="203" w:lineRule="exact"/>
              <w:ind w:left="258"/>
              <w:rPr>
                <w:sz w:val="18"/>
              </w:rPr>
            </w:pPr>
            <w:r>
              <w:rPr>
                <w:color w:val="3E3937"/>
                <w:spacing w:val="-6"/>
                <w:sz w:val="18"/>
              </w:rPr>
              <w:t>i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cui</w:t>
            </w:r>
            <w:r>
              <w:rPr>
                <w:color w:val="3E3937"/>
                <w:spacing w:val="-12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obiettivi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formativi</w:t>
            </w:r>
            <w:r>
              <w:rPr>
                <w:color w:val="3E3937"/>
                <w:spacing w:val="-12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sono: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258" w:val="left" w:leader="none"/>
              </w:tabs>
              <w:spacing w:line="240" w:lineRule="auto" w:before="0" w:after="0"/>
              <w:ind w:left="258" w:right="360" w:hanging="114"/>
              <w:jc w:val="left"/>
              <w:rPr>
                <w:sz w:val="18"/>
              </w:rPr>
            </w:pPr>
            <w:r>
              <w:rPr>
                <w:color w:val="3E3937"/>
                <w:spacing w:val="-6"/>
                <w:sz w:val="18"/>
              </w:rPr>
              <w:t>Acquisire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le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conoscenze</w:t>
            </w:r>
            <w:r>
              <w:rPr>
                <w:color w:val="3E3937"/>
                <w:spacing w:val="-10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generali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della</w:t>
            </w:r>
            <w:r>
              <w:rPr>
                <w:color w:val="3E3937"/>
                <w:spacing w:val="-12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nuova</w:t>
            </w:r>
            <w:r>
              <w:rPr>
                <w:color w:val="3E3937"/>
                <w:spacing w:val="-11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disciplina</w:t>
            </w:r>
            <w:r>
              <w:rPr>
                <w:color w:val="3E3937"/>
                <w:spacing w:val="-12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dettata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in</w:t>
            </w:r>
            <w:r>
              <w:rPr>
                <w:color w:val="3E3937"/>
                <w:spacing w:val="-12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materia</w:t>
            </w:r>
            <w:r>
              <w:rPr>
                <w:color w:val="3E3937"/>
                <w:spacing w:val="-11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di</w:t>
            </w:r>
            <w:r>
              <w:rPr>
                <w:color w:val="3E3937"/>
                <w:spacing w:val="-12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protezione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dei</w:t>
            </w:r>
            <w:r>
              <w:rPr>
                <w:color w:val="3E3937"/>
                <w:spacing w:val="-12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dati</w:t>
            </w:r>
            <w:r>
              <w:rPr>
                <w:color w:val="3E3937"/>
                <w:spacing w:val="-4"/>
                <w:sz w:val="18"/>
              </w:rPr>
              <w:t> </w:t>
            </w:r>
            <w:r>
              <w:rPr>
                <w:color w:val="3E3937"/>
                <w:spacing w:val="-7"/>
                <w:sz w:val="18"/>
              </w:rPr>
              <w:t>personali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REGOLAMENTO</w:t>
            </w:r>
            <w:r>
              <w:rPr>
                <w:color w:val="3E3937"/>
                <w:spacing w:val="-11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(UE)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2016/679;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258" w:val="left" w:leader="none"/>
              </w:tabs>
              <w:spacing w:line="239" w:lineRule="exact" w:before="0" w:after="0"/>
              <w:ind w:left="258" w:right="0" w:hanging="114"/>
              <w:jc w:val="left"/>
              <w:rPr>
                <w:sz w:val="18"/>
              </w:rPr>
            </w:pPr>
            <w:r>
              <w:rPr>
                <w:color w:val="3E3937"/>
                <w:spacing w:val="-6"/>
                <w:sz w:val="18"/>
              </w:rPr>
              <w:t>Acquisire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le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conoscenze</w:t>
            </w:r>
            <w:r>
              <w:rPr>
                <w:color w:val="3E3937"/>
                <w:spacing w:val="-11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specifiche</w:t>
            </w:r>
            <w:r>
              <w:rPr>
                <w:color w:val="3E3937"/>
                <w:spacing w:val="-12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del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ruolo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di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Data</w:t>
            </w:r>
            <w:r>
              <w:rPr>
                <w:color w:val="3E3937"/>
                <w:spacing w:val="-10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Protection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Officer;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258" w:val="left" w:leader="none"/>
              </w:tabs>
              <w:spacing w:line="240" w:lineRule="auto" w:before="0" w:after="0"/>
              <w:ind w:left="258" w:right="1293" w:hanging="114"/>
              <w:jc w:val="left"/>
              <w:rPr>
                <w:sz w:val="18"/>
              </w:rPr>
            </w:pPr>
            <w:r>
              <w:rPr>
                <w:color w:val="3E3937"/>
                <w:spacing w:val="-6"/>
                <w:sz w:val="18"/>
              </w:rPr>
              <w:t>Acquisire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la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capacità</w:t>
            </w:r>
            <w:r>
              <w:rPr>
                <w:color w:val="3E3937"/>
                <w:spacing w:val="-12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di</w:t>
            </w:r>
            <w:r>
              <w:rPr>
                <w:color w:val="3E3937"/>
                <w:spacing w:val="-11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operare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il</w:t>
            </w:r>
            <w:r>
              <w:rPr>
                <w:color w:val="3E3937"/>
                <w:spacing w:val="-12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bilanciamento</w:t>
            </w:r>
            <w:r>
              <w:rPr>
                <w:color w:val="3E3937"/>
                <w:spacing w:val="-11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di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interessi</w:t>
            </w:r>
            <w:r>
              <w:rPr>
                <w:color w:val="3E3937"/>
                <w:spacing w:val="-12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tra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privacy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e</w:t>
            </w:r>
            <w:r>
              <w:rPr>
                <w:color w:val="3E3937"/>
                <w:spacing w:val="-12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altri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valori</w:t>
            </w:r>
            <w:r>
              <w:rPr>
                <w:color w:val="3E3937"/>
                <w:spacing w:val="-47"/>
                <w:sz w:val="18"/>
              </w:rPr>
              <w:t> </w:t>
            </w:r>
            <w:r>
              <w:rPr>
                <w:color w:val="3E3937"/>
                <w:sz w:val="18"/>
              </w:rPr>
              <w:t>costituzionalmente</w:t>
            </w:r>
            <w:r>
              <w:rPr>
                <w:color w:val="3E3937"/>
                <w:spacing w:val="-15"/>
                <w:sz w:val="18"/>
              </w:rPr>
              <w:t> </w:t>
            </w:r>
            <w:r>
              <w:rPr>
                <w:color w:val="3E3937"/>
                <w:sz w:val="18"/>
              </w:rPr>
              <w:t>garantiti;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258" w:val="left" w:leader="none"/>
              </w:tabs>
              <w:spacing w:line="214" w:lineRule="exact" w:before="0" w:after="0"/>
              <w:ind w:left="258" w:right="198" w:hanging="114"/>
              <w:jc w:val="left"/>
              <w:rPr>
                <w:sz w:val="18"/>
              </w:rPr>
            </w:pPr>
            <w:r>
              <w:rPr>
                <w:color w:val="3E3937"/>
                <w:spacing w:val="-6"/>
                <w:sz w:val="18"/>
              </w:rPr>
              <w:t>Conoscere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i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principali</w:t>
            </w:r>
            <w:r>
              <w:rPr>
                <w:color w:val="3E3937"/>
                <w:spacing w:val="-11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Provvedimenti</w:t>
            </w:r>
            <w:r>
              <w:rPr>
                <w:color w:val="3E3937"/>
                <w:spacing w:val="-12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dettati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dall'Autorità</w:t>
            </w:r>
            <w:r>
              <w:rPr>
                <w:color w:val="3E3937"/>
                <w:spacing w:val="-11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Garante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per</w:t>
            </w:r>
            <w:r>
              <w:rPr>
                <w:color w:val="3E3937"/>
                <w:spacing w:val="-12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la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tutela</w:t>
            </w:r>
            <w:r>
              <w:rPr>
                <w:color w:val="3E3937"/>
                <w:spacing w:val="-11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dei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dati</w:t>
            </w:r>
            <w:r>
              <w:rPr>
                <w:color w:val="3E3937"/>
                <w:spacing w:val="-3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personali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di</w:t>
            </w:r>
            <w:r>
              <w:rPr>
                <w:color w:val="3E3937"/>
                <w:spacing w:val="-4"/>
                <w:sz w:val="18"/>
              </w:rPr>
              <w:t> </w:t>
            </w:r>
            <w:r>
              <w:rPr>
                <w:color w:val="3E3937"/>
                <w:sz w:val="18"/>
              </w:rPr>
              <w:t>interesse</w:t>
            </w:r>
            <w:r>
              <w:rPr>
                <w:color w:val="3E3937"/>
                <w:spacing w:val="-16"/>
                <w:sz w:val="18"/>
              </w:rPr>
              <w:t> </w:t>
            </w:r>
            <w:r>
              <w:rPr>
                <w:color w:val="3E3937"/>
                <w:sz w:val="18"/>
              </w:rPr>
              <w:t>per</w:t>
            </w:r>
            <w:r>
              <w:rPr>
                <w:color w:val="3E3937"/>
                <w:spacing w:val="-15"/>
                <w:sz w:val="18"/>
              </w:rPr>
              <w:t> </w:t>
            </w:r>
            <w:r>
              <w:rPr>
                <w:color w:val="3E3937"/>
                <w:sz w:val="18"/>
              </w:rPr>
              <w:t>il</w:t>
            </w:r>
            <w:r>
              <w:rPr>
                <w:color w:val="3E3937"/>
                <w:spacing w:val="-15"/>
                <w:sz w:val="18"/>
              </w:rPr>
              <w:t> </w:t>
            </w:r>
            <w:r>
              <w:rPr>
                <w:color w:val="3E3937"/>
                <w:sz w:val="18"/>
              </w:rPr>
              <w:t>ruolo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z w:val="18"/>
              </w:rPr>
              <w:t>di</w:t>
            </w:r>
            <w:r>
              <w:rPr>
                <w:color w:val="3E3937"/>
                <w:spacing w:val="-15"/>
                <w:sz w:val="18"/>
              </w:rPr>
              <w:t> </w:t>
            </w:r>
            <w:r>
              <w:rPr>
                <w:color w:val="3E3937"/>
                <w:sz w:val="18"/>
              </w:rPr>
              <w:t>Data</w:t>
            </w:r>
            <w:r>
              <w:rPr>
                <w:color w:val="3E3937"/>
                <w:spacing w:val="-15"/>
                <w:sz w:val="18"/>
              </w:rPr>
              <w:t> </w:t>
            </w:r>
            <w:r>
              <w:rPr>
                <w:color w:val="3E3937"/>
                <w:sz w:val="18"/>
              </w:rPr>
              <w:t>Protection</w:t>
            </w:r>
            <w:r>
              <w:rPr>
                <w:color w:val="3E3937"/>
                <w:spacing w:val="-15"/>
                <w:sz w:val="18"/>
              </w:rPr>
              <w:t> </w:t>
            </w:r>
            <w:r>
              <w:rPr>
                <w:color w:val="3E3937"/>
                <w:sz w:val="18"/>
              </w:rPr>
              <w:t>Officer</w:t>
            </w:r>
          </w:p>
        </w:tc>
      </w:tr>
    </w:tbl>
    <w:p>
      <w:pPr>
        <w:pStyle w:val="BodyText"/>
        <w:rPr>
          <w:sz w:val="20"/>
        </w:rPr>
      </w:pPr>
    </w:p>
    <w:p>
      <w:pPr>
        <w:pStyle w:val="BodyText"/>
        <w:spacing w:before="10"/>
        <w:rPr>
          <w:sz w:val="11"/>
        </w:rPr>
      </w:pPr>
    </w:p>
    <w:tbl>
      <w:tblPr>
        <w:tblW w:w="0" w:type="auto"/>
        <w:jc w:val="left"/>
        <w:tblInd w:w="15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40"/>
        <w:gridCol w:w="5181"/>
      </w:tblGrid>
      <w:tr>
        <w:trPr>
          <w:trHeight w:val="248" w:hRule="atLeast"/>
        </w:trPr>
        <w:tc>
          <w:tcPr>
            <w:tcW w:w="1240" w:type="dxa"/>
          </w:tcPr>
          <w:p>
            <w:pPr>
              <w:pStyle w:val="TableParagraph"/>
              <w:spacing w:before="20"/>
              <w:ind w:left="200"/>
              <w:rPr>
                <w:sz w:val="18"/>
              </w:rPr>
            </w:pPr>
            <w:r>
              <w:rPr>
                <w:color w:val="0D4093"/>
                <w:spacing w:val="-6"/>
                <w:sz w:val="18"/>
              </w:rPr>
              <w:t>Marzo</w:t>
            </w:r>
            <w:r>
              <w:rPr>
                <w:color w:val="0D4093"/>
                <w:spacing w:val="-12"/>
                <w:sz w:val="18"/>
              </w:rPr>
              <w:t> </w:t>
            </w:r>
            <w:r>
              <w:rPr>
                <w:color w:val="0D4093"/>
                <w:spacing w:val="-5"/>
                <w:sz w:val="18"/>
              </w:rPr>
              <w:t>2017</w:t>
            </w:r>
          </w:p>
        </w:tc>
        <w:tc>
          <w:tcPr>
            <w:tcW w:w="5181" w:type="dxa"/>
          </w:tcPr>
          <w:p>
            <w:pPr>
              <w:pStyle w:val="TableParagraph"/>
              <w:spacing w:line="229" w:lineRule="exact"/>
              <w:ind w:left="144"/>
              <w:rPr>
                <w:sz w:val="22"/>
              </w:rPr>
            </w:pPr>
            <w:r>
              <w:rPr>
                <w:color w:val="0D4093"/>
                <w:spacing w:val="-6"/>
                <w:sz w:val="22"/>
              </w:rPr>
              <w:t>Certified</w:t>
            </w:r>
            <w:r>
              <w:rPr>
                <w:color w:val="0D4093"/>
                <w:spacing w:val="-11"/>
                <w:sz w:val="22"/>
              </w:rPr>
              <w:t> </w:t>
            </w:r>
            <w:r>
              <w:rPr>
                <w:color w:val="0D4093"/>
                <w:spacing w:val="-6"/>
                <w:sz w:val="22"/>
              </w:rPr>
              <w:t>ESET</w:t>
            </w:r>
            <w:r>
              <w:rPr>
                <w:color w:val="0D4093"/>
                <w:spacing w:val="-14"/>
                <w:sz w:val="22"/>
              </w:rPr>
              <w:t> </w:t>
            </w:r>
            <w:r>
              <w:rPr>
                <w:color w:val="0D4093"/>
                <w:spacing w:val="-6"/>
                <w:sz w:val="22"/>
              </w:rPr>
              <w:t>Network</w:t>
            </w:r>
            <w:r>
              <w:rPr>
                <w:color w:val="0D4093"/>
                <w:spacing w:val="-10"/>
                <w:sz w:val="22"/>
              </w:rPr>
              <w:t> </w:t>
            </w:r>
            <w:r>
              <w:rPr>
                <w:color w:val="0D4093"/>
                <w:spacing w:val="-6"/>
                <w:sz w:val="22"/>
              </w:rPr>
              <w:t>Client</w:t>
            </w:r>
            <w:r>
              <w:rPr>
                <w:color w:val="0D4093"/>
                <w:spacing w:val="-9"/>
                <w:sz w:val="22"/>
              </w:rPr>
              <w:t> </w:t>
            </w:r>
            <w:r>
              <w:rPr>
                <w:color w:val="0D4093"/>
                <w:spacing w:val="-6"/>
                <w:sz w:val="22"/>
              </w:rPr>
              <w:t>Security</w:t>
            </w:r>
            <w:r>
              <w:rPr>
                <w:color w:val="0D4093"/>
                <w:spacing w:val="-22"/>
                <w:sz w:val="22"/>
              </w:rPr>
              <w:t> </w:t>
            </w:r>
            <w:r>
              <w:rPr>
                <w:color w:val="0D4093"/>
                <w:spacing w:val="-6"/>
                <w:sz w:val="22"/>
              </w:rPr>
              <w:t>Administrator</w:t>
            </w:r>
          </w:p>
        </w:tc>
      </w:tr>
      <w:tr>
        <w:trPr>
          <w:trHeight w:val="204" w:hRule="atLeast"/>
        </w:trPr>
        <w:tc>
          <w:tcPr>
            <w:tcW w:w="124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181" w:type="dxa"/>
          </w:tcPr>
          <w:p>
            <w:pPr>
              <w:pStyle w:val="TableParagraph"/>
              <w:spacing w:line="184" w:lineRule="exact"/>
              <w:ind w:left="144"/>
              <w:rPr>
                <w:sz w:val="18"/>
              </w:rPr>
            </w:pPr>
            <w:r>
              <w:rPr>
                <w:color w:val="3E3937"/>
                <w:spacing w:val="-6"/>
                <w:sz w:val="18"/>
              </w:rPr>
              <w:t>certificato</w:t>
            </w:r>
            <w:r>
              <w:rPr>
                <w:color w:val="3E3937"/>
                <w:spacing w:val="-11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n.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02IT00044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rilasciato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da</w:t>
            </w:r>
            <w:r>
              <w:rPr>
                <w:color w:val="3E3937"/>
                <w:spacing w:val="-11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ESET</w:t>
            </w:r>
            <w:r>
              <w:rPr>
                <w:color w:val="3E3937"/>
                <w:spacing w:val="-16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il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29/03/2017</w:t>
            </w:r>
          </w:p>
        </w:tc>
      </w:tr>
    </w:tbl>
    <w:p>
      <w:pPr>
        <w:pStyle w:val="BodyText"/>
        <w:rPr>
          <w:sz w:val="20"/>
        </w:rPr>
      </w:pPr>
    </w:p>
    <w:p>
      <w:pPr>
        <w:pStyle w:val="BodyText"/>
        <w:spacing w:before="9"/>
        <w:rPr>
          <w:sz w:val="29"/>
        </w:rPr>
      </w:pPr>
    </w:p>
    <w:tbl>
      <w:tblPr>
        <w:tblW w:w="0" w:type="auto"/>
        <w:jc w:val="left"/>
        <w:tblInd w:w="13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92"/>
        <w:gridCol w:w="6797"/>
      </w:tblGrid>
      <w:tr>
        <w:trPr>
          <w:trHeight w:val="248" w:hRule="atLeast"/>
        </w:trPr>
        <w:tc>
          <w:tcPr>
            <w:tcW w:w="1492" w:type="dxa"/>
          </w:tcPr>
          <w:p>
            <w:pPr>
              <w:pStyle w:val="TableParagraph"/>
              <w:spacing w:line="207" w:lineRule="exact" w:before="22"/>
              <w:ind w:left="200"/>
              <w:rPr>
                <w:sz w:val="18"/>
              </w:rPr>
            </w:pPr>
            <w:r>
              <w:rPr>
                <w:color w:val="0D4093"/>
                <w:spacing w:val="-6"/>
                <w:sz w:val="18"/>
              </w:rPr>
              <w:t>Dicembre</w:t>
            </w:r>
            <w:r>
              <w:rPr>
                <w:color w:val="0D4093"/>
                <w:spacing w:val="-12"/>
                <w:sz w:val="18"/>
              </w:rPr>
              <w:t> </w:t>
            </w:r>
            <w:r>
              <w:rPr>
                <w:color w:val="0D4093"/>
                <w:spacing w:val="-5"/>
                <w:sz w:val="18"/>
              </w:rPr>
              <w:t>2014</w:t>
            </w:r>
          </w:p>
        </w:tc>
        <w:tc>
          <w:tcPr>
            <w:tcW w:w="6797" w:type="dxa"/>
          </w:tcPr>
          <w:p>
            <w:pPr>
              <w:pStyle w:val="TableParagraph"/>
              <w:spacing w:line="229" w:lineRule="exact"/>
              <w:ind w:left="144"/>
              <w:rPr>
                <w:sz w:val="22"/>
              </w:rPr>
            </w:pPr>
            <w:r>
              <w:rPr>
                <w:color w:val="0D4093"/>
                <w:spacing w:val="-6"/>
                <w:sz w:val="22"/>
              </w:rPr>
              <w:t>Laurea</w:t>
            </w:r>
            <w:r>
              <w:rPr>
                <w:color w:val="0D4093"/>
                <w:spacing w:val="-12"/>
                <w:sz w:val="22"/>
              </w:rPr>
              <w:t> </w:t>
            </w:r>
            <w:r>
              <w:rPr>
                <w:color w:val="0D4093"/>
                <w:spacing w:val="-5"/>
                <w:sz w:val="22"/>
              </w:rPr>
              <w:t>in</w:t>
            </w:r>
            <w:r>
              <w:rPr>
                <w:color w:val="0D4093"/>
                <w:spacing w:val="-10"/>
                <w:sz w:val="22"/>
              </w:rPr>
              <w:t> </w:t>
            </w:r>
            <w:r>
              <w:rPr>
                <w:color w:val="0D4093"/>
                <w:spacing w:val="-5"/>
                <w:sz w:val="22"/>
              </w:rPr>
              <w:t>Diritto</w:t>
            </w:r>
            <w:r>
              <w:rPr>
                <w:color w:val="0D4093"/>
                <w:spacing w:val="-14"/>
                <w:sz w:val="22"/>
              </w:rPr>
              <w:t> </w:t>
            </w:r>
            <w:r>
              <w:rPr>
                <w:color w:val="0D4093"/>
                <w:spacing w:val="-5"/>
                <w:sz w:val="22"/>
              </w:rPr>
              <w:t>per</w:t>
            </w:r>
            <w:r>
              <w:rPr>
                <w:color w:val="0D4093"/>
                <w:spacing w:val="-11"/>
                <w:sz w:val="22"/>
              </w:rPr>
              <w:t> </w:t>
            </w:r>
            <w:r>
              <w:rPr>
                <w:color w:val="0D4093"/>
                <w:spacing w:val="-5"/>
                <w:sz w:val="22"/>
              </w:rPr>
              <w:t>le</w:t>
            </w:r>
            <w:r>
              <w:rPr>
                <w:color w:val="0D4093"/>
                <w:spacing w:val="-12"/>
                <w:sz w:val="22"/>
              </w:rPr>
              <w:t> </w:t>
            </w:r>
            <w:r>
              <w:rPr>
                <w:color w:val="0D4093"/>
                <w:spacing w:val="-5"/>
                <w:sz w:val="22"/>
              </w:rPr>
              <w:t>imprese</w:t>
            </w:r>
            <w:r>
              <w:rPr>
                <w:color w:val="0D4093"/>
                <w:spacing w:val="-12"/>
                <w:sz w:val="22"/>
              </w:rPr>
              <w:t> </w:t>
            </w:r>
            <w:r>
              <w:rPr>
                <w:color w:val="0D4093"/>
                <w:spacing w:val="-5"/>
                <w:sz w:val="22"/>
              </w:rPr>
              <w:t>e</w:t>
            </w:r>
            <w:r>
              <w:rPr>
                <w:color w:val="0D4093"/>
                <w:spacing w:val="-12"/>
                <w:sz w:val="22"/>
              </w:rPr>
              <w:t> </w:t>
            </w:r>
            <w:r>
              <w:rPr>
                <w:color w:val="0D4093"/>
                <w:spacing w:val="-5"/>
                <w:sz w:val="22"/>
              </w:rPr>
              <w:t>le</w:t>
            </w:r>
            <w:r>
              <w:rPr>
                <w:color w:val="0D4093"/>
                <w:spacing w:val="-12"/>
                <w:sz w:val="22"/>
              </w:rPr>
              <w:t> </w:t>
            </w:r>
            <w:r>
              <w:rPr>
                <w:color w:val="0D4093"/>
                <w:spacing w:val="-5"/>
                <w:sz w:val="22"/>
              </w:rPr>
              <w:t>istituzioni</w:t>
            </w:r>
          </w:p>
        </w:tc>
      </w:tr>
      <w:tr>
        <w:trPr>
          <w:trHeight w:val="207" w:hRule="atLeast"/>
        </w:trPr>
        <w:tc>
          <w:tcPr>
            <w:tcW w:w="14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797" w:type="dxa"/>
          </w:tcPr>
          <w:p>
            <w:pPr>
              <w:pStyle w:val="TableParagraph"/>
              <w:spacing w:line="188" w:lineRule="exact"/>
              <w:ind w:left="144"/>
              <w:rPr>
                <w:sz w:val="18"/>
              </w:rPr>
            </w:pPr>
            <w:r>
              <w:rPr>
                <w:color w:val="3E3937"/>
                <w:spacing w:val="-6"/>
                <w:sz w:val="18"/>
              </w:rPr>
              <w:t>presso</w:t>
            </w:r>
            <w:r>
              <w:rPr>
                <w:color w:val="3E3937"/>
                <w:spacing w:val="-11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la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Facoltà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di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Giurisprudenza</w:t>
            </w:r>
            <w:r>
              <w:rPr>
                <w:color w:val="3E3937"/>
                <w:spacing w:val="-11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dell’Università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di</w:t>
            </w:r>
            <w:r>
              <w:rPr>
                <w:color w:val="3E3937"/>
                <w:spacing w:val="-17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Torino</w:t>
            </w:r>
          </w:p>
        </w:tc>
      </w:tr>
      <w:tr>
        <w:trPr>
          <w:trHeight w:val="410" w:hRule="atLeast"/>
        </w:trPr>
        <w:tc>
          <w:tcPr>
            <w:tcW w:w="1492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97" w:type="dxa"/>
          </w:tcPr>
          <w:p>
            <w:pPr>
              <w:pStyle w:val="TableParagraph"/>
              <w:spacing w:line="206" w:lineRule="exact"/>
              <w:ind w:left="144"/>
              <w:rPr>
                <w:sz w:val="18"/>
              </w:rPr>
            </w:pPr>
            <w:r>
              <w:rPr>
                <w:color w:val="3E3937"/>
                <w:spacing w:val="-6"/>
                <w:sz w:val="18"/>
              </w:rPr>
              <w:t>con</w:t>
            </w:r>
            <w:r>
              <w:rPr>
                <w:color w:val="3E3937"/>
                <w:spacing w:val="-12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tesi</w:t>
            </w:r>
            <w:r>
              <w:rPr>
                <w:color w:val="3E3937"/>
                <w:spacing w:val="-10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finale</w:t>
            </w:r>
            <w:r>
              <w:rPr>
                <w:color w:val="3E3937"/>
                <w:spacing w:val="-12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sulla</w:t>
            </w:r>
            <w:r>
              <w:rPr>
                <w:color w:val="3E3937"/>
                <w:spacing w:val="-4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“Semplificazione</w:t>
            </w:r>
            <w:r>
              <w:rPr>
                <w:color w:val="3E3937"/>
                <w:spacing w:val="-12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amministrativa</w:t>
            </w:r>
            <w:r>
              <w:rPr>
                <w:color w:val="3E3937"/>
                <w:spacing w:val="-10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ed</w:t>
            </w:r>
            <w:r>
              <w:rPr>
                <w:color w:val="3E3937"/>
                <w:spacing w:val="-11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informatizzazione</w:t>
            </w:r>
            <w:r>
              <w:rPr>
                <w:color w:val="3E3937"/>
                <w:spacing w:val="-12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della</w:t>
            </w:r>
            <w:r>
              <w:rPr>
                <w:color w:val="3E3937"/>
                <w:spacing w:val="-10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Pubblica</w:t>
            </w:r>
            <w:r>
              <w:rPr>
                <w:color w:val="3E3937"/>
                <w:spacing w:val="-47"/>
                <w:sz w:val="18"/>
              </w:rPr>
              <w:t> </w:t>
            </w:r>
            <w:r>
              <w:rPr>
                <w:color w:val="3E3937"/>
                <w:sz w:val="18"/>
              </w:rPr>
              <w:t>Amministrazione”</w:t>
            </w:r>
          </w:p>
        </w:tc>
      </w:tr>
    </w:tbl>
    <w:p>
      <w:pPr>
        <w:pStyle w:val="BodyText"/>
        <w:rPr>
          <w:sz w:val="20"/>
        </w:rPr>
      </w:pPr>
    </w:p>
    <w:p>
      <w:pPr>
        <w:pStyle w:val="BodyText"/>
        <w:spacing w:before="10"/>
        <w:rPr>
          <w:sz w:val="11"/>
        </w:rPr>
      </w:pPr>
    </w:p>
    <w:tbl>
      <w:tblPr>
        <w:tblW w:w="0" w:type="auto"/>
        <w:jc w:val="left"/>
        <w:tblInd w:w="16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14"/>
        <w:gridCol w:w="4477"/>
      </w:tblGrid>
      <w:tr>
        <w:trPr>
          <w:trHeight w:val="248" w:hRule="atLeast"/>
        </w:trPr>
        <w:tc>
          <w:tcPr>
            <w:tcW w:w="1214" w:type="dxa"/>
          </w:tcPr>
          <w:p>
            <w:pPr>
              <w:pStyle w:val="TableParagraph"/>
              <w:spacing w:line="207" w:lineRule="exact" w:before="22"/>
              <w:ind w:left="200"/>
              <w:rPr>
                <w:sz w:val="18"/>
              </w:rPr>
            </w:pPr>
            <w:r>
              <w:rPr>
                <w:color w:val="0D4093"/>
                <w:spacing w:val="-6"/>
                <w:sz w:val="18"/>
              </w:rPr>
              <w:t>Luglio</w:t>
            </w:r>
            <w:r>
              <w:rPr>
                <w:color w:val="0D4093"/>
                <w:spacing w:val="-13"/>
                <w:sz w:val="18"/>
              </w:rPr>
              <w:t> </w:t>
            </w:r>
            <w:r>
              <w:rPr>
                <w:color w:val="0D4093"/>
                <w:spacing w:val="-5"/>
                <w:sz w:val="18"/>
              </w:rPr>
              <w:t>2006</w:t>
            </w:r>
          </w:p>
        </w:tc>
        <w:tc>
          <w:tcPr>
            <w:tcW w:w="4477" w:type="dxa"/>
          </w:tcPr>
          <w:p>
            <w:pPr>
              <w:pStyle w:val="TableParagraph"/>
              <w:spacing w:line="229" w:lineRule="exact"/>
              <w:ind w:left="143"/>
              <w:rPr>
                <w:sz w:val="22"/>
              </w:rPr>
            </w:pPr>
            <w:r>
              <w:rPr>
                <w:color w:val="0D4093"/>
                <w:spacing w:val="-6"/>
                <w:sz w:val="22"/>
              </w:rPr>
              <w:t>Diploma</w:t>
            </w:r>
            <w:r>
              <w:rPr>
                <w:color w:val="0D4093"/>
                <w:spacing w:val="-11"/>
                <w:sz w:val="22"/>
              </w:rPr>
              <w:t> </w:t>
            </w:r>
            <w:r>
              <w:rPr>
                <w:color w:val="0D4093"/>
                <w:spacing w:val="-6"/>
                <w:sz w:val="22"/>
              </w:rPr>
              <w:t>di</w:t>
            </w:r>
            <w:r>
              <w:rPr>
                <w:color w:val="0D4093"/>
                <w:spacing w:val="-11"/>
                <w:sz w:val="22"/>
              </w:rPr>
              <w:t> </w:t>
            </w:r>
            <w:r>
              <w:rPr>
                <w:color w:val="0D4093"/>
                <w:spacing w:val="-6"/>
                <w:sz w:val="22"/>
              </w:rPr>
              <w:t>maturità</w:t>
            </w:r>
            <w:r>
              <w:rPr>
                <w:color w:val="0D4093"/>
                <w:spacing w:val="-12"/>
                <w:sz w:val="22"/>
              </w:rPr>
              <w:t> </w:t>
            </w:r>
            <w:r>
              <w:rPr>
                <w:color w:val="0D4093"/>
                <w:spacing w:val="-5"/>
                <w:sz w:val="22"/>
              </w:rPr>
              <w:t>classica</w:t>
            </w:r>
          </w:p>
        </w:tc>
      </w:tr>
      <w:tr>
        <w:trPr>
          <w:trHeight w:val="204" w:hRule="atLeast"/>
        </w:trPr>
        <w:tc>
          <w:tcPr>
            <w:tcW w:w="121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477" w:type="dxa"/>
          </w:tcPr>
          <w:p>
            <w:pPr>
              <w:pStyle w:val="TableParagraph"/>
              <w:spacing w:line="184" w:lineRule="exact"/>
              <w:ind w:left="143"/>
              <w:rPr>
                <w:sz w:val="18"/>
              </w:rPr>
            </w:pPr>
            <w:r>
              <w:rPr>
                <w:color w:val="3E3937"/>
                <w:spacing w:val="-6"/>
                <w:sz w:val="18"/>
              </w:rPr>
              <w:t>presso</w:t>
            </w:r>
            <w:r>
              <w:rPr>
                <w:color w:val="3E3937"/>
                <w:spacing w:val="-11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il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Liceo</w:t>
            </w:r>
            <w:r>
              <w:rPr>
                <w:color w:val="3E3937"/>
                <w:spacing w:val="-12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Classico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G.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F.</w:t>
            </w:r>
            <w:r>
              <w:rPr>
                <w:color w:val="3E3937"/>
                <w:spacing w:val="-12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Porporato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di</w:t>
            </w:r>
            <w:r>
              <w:rPr>
                <w:color w:val="3E3937"/>
                <w:spacing w:val="-12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Pinerolo</w:t>
            </w:r>
            <w:r>
              <w:rPr>
                <w:color w:val="3E3937"/>
                <w:spacing w:val="-11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(TO)</w:t>
            </w:r>
          </w:p>
        </w:tc>
      </w:tr>
    </w:tbl>
    <w:p>
      <w:pPr>
        <w:pStyle w:val="BodyText"/>
        <w:rPr>
          <w:sz w:val="20"/>
        </w:rPr>
      </w:pPr>
    </w:p>
    <w:p>
      <w:pPr>
        <w:pStyle w:val="BodyText"/>
        <w:spacing w:before="3"/>
        <w:rPr>
          <w:sz w:val="29"/>
        </w:rPr>
      </w:pPr>
    </w:p>
    <w:tbl>
      <w:tblPr>
        <w:tblW w:w="0" w:type="auto"/>
        <w:jc w:val="left"/>
        <w:tblInd w:w="27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559"/>
        <w:gridCol w:w="7882"/>
      </w:tblGrid>
      <w:tr>
        <w:trPr>
          <w:trHeight w:val="210" w:hRule="atLeast"/>
        </w:trPr>
        <w:tc>
          <w:tcPr>
            <w:tcW w:w="2559" w:type="dxa"/>
          </w:tcPr>
          <w:p>
            <w:pPr>
              <w:pStyle w:val="TableParagraph"/>
              <w:spacing w:line="191" w:lineRule="exact"/>
              <w:ind w:left="200"/>
              <w:rPr>
                <w:sz w:val="18"/>
              </w:rPr>
            </w:pPr>
            <w:r>
              <w:rPr>
                <w:color w:val="0D4093"/>
                <w:spacing w:val="-6"/>
                <w:sz w:val="18"/>
              </w:rPr>
              <w:t>COMPETENZE</w:t>
            </w:r>
            <w:r>
              <w:rPr>
                <w:color w:val="0D4093"/>
                <w:spacing w:val="-13"/>
                <w:sz w:val="18"/>
              </w:rPr>
              <w:t> </w:t>
            </w:r>
            <w:r>
              <w:rPr>
                <w:color w:val="0D4093"/>
                <w:spacing w:val="-6"/>
                <w:sz w:val="18"/>
              </w:rPr>
              <w:t>PERSONALI</w:t>
            </w:r>
          </w:p>
        </w:tc>
        <w:tc>
          <w:tcPr>
            <w:tcW w:w="7882" w:type="dxa"/>
          </w:tcPr>
          <w:p>
            <w:pPr>
              <w:pStyle w:val="TableParagraph"/>
              <w:spacing w:before="1"/>
              <w:rPr>
                <w:sz w:val="6"/>
              </w:rPr>
            </w:pPr>
          </w:p>
          <w:p>
            <w:pPr>
              <w:pStyle w:val="TableParagraph"/>
              <w:spacing w:line="138" w:lineRule="exact"/>
              <w:ind w:left="143"/>
              <w:rPr>
                <w:sz w:val="13"/>
              </w:rPr>
            </w:pPr>
            <w:r>
              <w:rPr>
                <w:position w:val="-2"/>
                <w:sz w:val="13"/>
              </w:rPr>
              <w:drawing>
                <wp:inline distT="0" distB="0" distL="0" distR="0">
                  <wp:extent cx="4738763" cy="88011"/>
                  <wp:effectExtent l="0" t="0" r="0" b="0"/>
                  <wp:docPr id="13" name="image4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4" name="image4.pn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38763" cy="880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2"/>
                <w:sz w:val="13"/>
              </w:rPr>
            </w:r>
          </w:p>
        </w:tc>
      </w:tr>
    </w:tbl>
    <w:p>
      <w:pPr>
        <w:pStyle w:val="BodyText"/>
        <w:spacing w:before="2"/>
        <w:rPr>
          <w:sz w:val="19"/>
        </w:rPr>
      </w:pPr>
    </w:p>
    <w:tbl>
      <w:tblPr>
        <w:tblW w:w="0" w:type="auto"/>
        <w:jc w:val="left"/>
        <w:tblInd w:w="1626" w:type="dxa"/>
        <w:tblBorders>
          <w:top w:val="single" w:sz="8" w:space="0" w:color="C5C5C5"/>
          <w:left w:val="single" w:sz="8" w:space="0" w:color="C5C5C5"/>
          <w:bottom w:val="single" w:sz="8" w:space="0" w:color="C5C5C5"/>
          <w:right w:val="single" w:sz="8" w:space="0" w:color="C5C5C5"/>
          <w:insideH w:val="single" w:sz="8" w:space="0" w:color="C5C5C5"/>
          <w:insideV w:val="single" w:sz="8" w:space="0" w:color="C5C5C5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45"/>
        <w:gridCol w:w="1544"/>
        <w:gridCol w:w="1498"/>
        <w:gridCol w:w="1500"/>
        <w:gridCol w:w="1500"/>
        <w:gridCol w:w="1500"/>
      </w:tblGrid>
      <w:tr>
        <w:trPr>
          <w:trHeight w:val="564" w:hRule="atLeast"/>
        </w:trPr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TableParagraph"/>
              <w:spacing w:line="201" w:lineRule="exact"/>
              <w:ind w:left="25"/>
              <w:rPr>
                <w:sz w:val="18"/>
              </w:rPr>
            </w:pPr>
            <w:r>
              <w:rPr>
                <w:color w:val="0D4093"/>
                <w:spacing w:val="-6"/>
                <w:sz w:val="18"/>
              </w:rPr>
              <w:t>Lingua</w:t>
            </w:r>
            <w:r>
              <w:rPr>
                <w:color w:val="0D4093"/>
                <w:spacing w:val="-13"/>
                <w:sz w:val="18"/>
              </w:rPr>
              <w:t> </w:t>
            </w:r>
            <w:r>
              <w:rPr>
                <w:color w:val="0D4093"/>
                <w:spacing w:val="-5"/>
                <w:sz w:val="18"/>
              </w:rPr>
              <w:t>madre</w:t>
            </w:r>
          </w:p>
        </w:tc>
        <w:tc>
          <w:tcPr>
            <w:tcW w:w="1544" w:type="dxa"/>
            <w:tcBorders>
              <w:top w:val="nil"/>
              <w:left w:val="nil"/>
              <w:right w:val="nil"/>
            </w:tcBorders>
          </w:tcPr>
          <w:p>
            <w:pPr>
              <w:pStyle w:val="TableParagraph"/>
              <w:spacing w:line="205" w:lineRule="exact"/>
              <w:ind w:left="2"/>
              <w:rPr>
                <w:sz w:val="18"/>
              </w:rPr>
            </w:pPr>
            <w:r>
              <w:rPr>
                <w:color w:val="3E3937"/>
                <w:sz w:val="18"/>
              </w:rPr>
              <w:t>Italiano</w:t>
            </w:r>
          </w:p>
        </w:tc>
        <w:tc>
          <w:tcPr>
            <w:tcW w:w="1498" w:type="dxa"/>
            <w:tcBorders>
              <w:top w:val="nil"/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00" w:type="dxa"/>
            <w:tcBorders>
              <w:top w:val="nil"/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00" w:type="dxa"/>
            <w:tcBorders>
              <w:top w:val="nil"/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00" w:type="dxa"/>
            <w:tcBorders>
              <w:top w:val="nil"/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320" w:hRule="atLeast"/>
        </w:trPr>
        <w:tc>
          <w:tcPr>
            <w:tcW w:w="134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TableParagraph"/>
              <w:spacing w:before="23"/>
              <w:ind w:left="224"/>
              <w:rPr>
                <w:sz w:val="18"/>
              </w:rPr>
            </w:pPr>
            <w:r>
              <w:rPr>
                <w:color w:val="0D4093"/>
                <w:spacing w:val="-6"/>
                <w:sz w:val="18"/>
              </w:rPr>
              <w:t>Altre</w:t>
            </w:r>
            <w:r>
              <w:rPr>
                <w:color w:val="0D4093"/>
                <w:spacing w:val="-13"/>
                <w:sz w:val="18"/>
              </w:rPr>
              <w:t> </w:t>
            </w:r>
            <w:r>
              <w:rPr>
                <w:color w:val="0D4093"/>
                <w:spacing w:val="-5"/>
                <w:sz w:val="18"/>
              </w:rPr>
              <w:t>lingue</w:t>
            </w:r>
          </w:p>
        </w:tc>
        <w:tc>
          <w:tcPr>
            <w:tcW w:w="3042" w:type="dxa"/>
            <w:gridSpan w:val="2"/>
            <w:tcBorders>
              <w:left w:val="nil"/>
            </w:tcBorders>
          </w:tcPr>
          <w:p>
            <w:pPr>
              <w:pStyle w:val="TableParagraph"/>
              <w:ind w:left="962"/>
              <w:rPr>
                <w:sz w:val="14"/>
              </w:rPr>
            </w:pPr>
            <w:r>
              <w:rPr>
                <w:color w:val="0D4093"/>
                <w:sz w:val="14"/>
              </w:rPr>
              <w:t>COMPRENSIONE</w:t>
            </w:r>
          </w:p>
        </w:tc>
        <w:tc>
          <w:tcPr>
            <w:tcW w:w="3000" w:type="dxa"/>
            <w:gridSpan w:val="2"/>
          </w:tcPr>
          <w:p>
            <w:pPr>
              <w:pStyle w:val="TableParagraph"/>
              <w:ind w:left="1126" w:right="1159"/>
              <w:jc w:val="center"/>
              <w:rPr>
                <w:sz w:val="14"/>
              </w:rPr>
            </w:pPr>
            <w:r>
              <w:rPr>
                <w:color w:val="0D4093"/>
                <w:sz w:val="14"/>
              </w:rPr>
              <w:t>PARLATO</w:t>
            </w:r>
          </w:p>
        </w:tc>
        <w:tc>
          <w:tcPr>
            <w:tcW w:w="1500" w:type="dxa"/>
            <w:tcBorders>
              <w:right w:val="nil"/>
            </w:tcBorders>
          </w:tcPr>
          <w:p>
            <w:pPr>
              <w:pStyle w:val="TableParagraph"/>
              <w:ind w:left="-2"/>
              <w:rPr>
                <w:sz w:val="14"/>
              </w:rPr>
            </w:pPr>
            <w:r>
              <w:rPr>
                <w:color w:val="0D4093"/>
                <w:spacing w:val="-7"/>
                <w:sz w:val="14"/>
              </w:rPr>
              <w:t>PRODUZIONE</w:t>
            </w:r>
            <w:r>
              <w:rPr>
                <w:color w:val="0D4093"/>
                <w:spacing w:val="-11"/>
                <w:sz w:val="14"/>
              </w:rPr>
              <w:t> </w:t>
            </w:r>
            <w:r>
              <w:rPr>
                <w:color w:val="0D4093"/>
                <w:spacing w:val="-6"/>
                <w:sz w:val="14"/>
              </w:rPr>
              <w:t>SCRITTA</w:t>
            </w:r>
          </w:p>
        </w:tc>
      </w:tr>
      <w:tr>
        <w:trPr>
          <w:trHeight w:val="320" w:hRule="atLeast"/>
        </w:trPr>
        <w:tc>
          <w:tcPr>
            <w:tcW w:w="1345" w:type="dxa"/>
            <w:vMerge/>
            <w:tcBorders>
              <w:top w:val="nil"/>
              <w:left w:val="nil"/>
              <w:bottom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44" w:type="dxa"/>
            <w:tcBorders>
              <w:left w:val="nil"/>
            </w:tcBorders>
          </w:tcPr>
          <w:p>
            <w:pPr>
              <w:pStyle w:val="TableParagraph"/>
              <w:ind w:left="508"/>
              <w:rPr>
                <w:sz w:val="16"/>
              </w:rPr>
            </w:pPr>
            <w:r>
              <w:rPr>
                <w:color w:val="0D4093"/>
                <w:sz w:val="16"/>
              </w:rPr>
              <w:t>Ascolto</w:t>
            </w:r>
          </w:p>
        </w:tc>
        <w:tc>
          <w:tcPr>
            <w:tcW w:w="1498" w:type="dxa"/>
          </w:tcPr>
          <w:p>
            <w:pPr>
              <w:pStyle w:val="TableParagraph"/>
              <w:ind w:left="488"/>
              <w:rPr>
                <w:sz w:val="16"/>
              </w:rPr>
            </w:pPr>
            <w:r>
              <w:rPr>
                <w:color w:val="0D4093"/>
                <w:sz w:val="16"/>
              </w:rPr>
              <w:t>Lettura</w:t>
            </w:r>
          </w:p>
        </w:tc>
        <w:tc>
          <w:tcPr>
            <w:tcW w:w="1500" w:type="dxa"/>
          </w:tcPr>
          <w:p>
            <w:pPr>
              <w:pStyle w:val="TableParagraph"/>
              <w:ind w:left="354"/>
              <w:rPr>
                <w:sz w:val="16"/>
              </w:rPr>
            </w:pPr>
            <w:r>
              <w:rPr>
                <w:color w:val="0D4093"/>
                <w:sz w:val="16"/>
              </w:rPr>
              <w:t>Interazione</w:t>
            </w:r>
          </w:p>
        </w:tc>
        <w:tc>
          <w:tcPr>
            <w:tcW w:w="1500" w:type="dxa"/>
          </w:tcPr>
          <w:p>
            <w:pPr>
              <w:pStyle w:val="TableParagraph"/>
              <w:ind w:left="160"/>
              <w:rPr>
                <w:sz w:val="16"/>
              </w:rPr>
            </w:pPr>
            <w:r>
              <w:rPr>
                <w:color w:val="0D4093"/>
                <w:spacing w:val="-6"/>
                <w:sz w:val="16"/>
              </w:rPr>
              <w:t>Produzione</w:t>
            </w:r>
            <w:r>
              <w:rPr>
                <w:color w:val="0D4093"/>
                <w:spacing w:val="-12"/>
                <w:sz w:val="16"/>
              </w:rPr>
              <w:t> </w:t>
            </w:r>
            <w:r>
              <w:rPr>
                <w:color w:val="0D4093"/>
                <w:spacing w:val="-6"/>
                <w:sz w:val="16"/>
              </w:rPr>
              <w:t>orale</w:t>
            </w:r>
          </w:p>
        </w:tc>
        <w:tc>
          <w:tcPr>
            <w:tcW w:w="1500" w:type="dxa"/>
            <w:tcBorders>
              <w:right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>
      <w:pPr>
        <w:spacing w:after="0"/>
        <w:rPr>
          <w:rFonts w:ascii="Times New Roman"/>
          <w:sz w:val="18"/>
        </w:rPr>
        <w:sectPr>
          <w:pgSz w:w="11910" w:h="16840"/>
          <w:pgMar w:header="850" w:footer="815" w:top="1300" w:bottom="1000" w:left="720" w:right="380"/>
        </w:sectPr>
      </w:pPr>
    </w:p>
    <w:p>
      <w:pPr>
        <w:pStyle w:val="BodyText"/>
        <w:spacing w:before="7"/>
        <w:rPr>
          <w:sz w:val="29"/>
        </w:rPr>
      </w:pPr>
    </w:p>
    <w:tbl>
      <w:tblPr>
        <w:tblW w:w="0" w:type="auto"/>
        <w:jc w:val="left"/>
        <w:tblInd w:w="17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04"/>
        <w:gridCol w:w="1520"/>
        <w:gridCol w:w="1512"/>
        <w:gridCol w:w="1503"/>
        <w:gridCol w:w="1504"/>
        <w:gridCol w:w="1502"/>
      </w:tblGrid>
      <w:tr>
        <w:trPr>
          <w:trHeight w:val="273" w:hRule="atLeast"/>
        </w:trPr>
        <w:tc>
          <w:tcPr>
            <w:tcW w:w="1204" w:type="dxa"/>
          </w:tcPr>
          <w:p>
            <w:pPr>
              <w:pStyle w:val="TableParagraph"/>
              <w:spacing w:before="39"/>
              <w:ind w:right="284"/>
              <w:jc w:val="right"/>
              <w:rPr>
                <w:sz w:val="18"/>
              </w:rPr>
            </w:pPr>
            <w:r>
              <w:rPr>
                <w:color w:val="3E3937"/>
                <w:sz w:val="18"/>
              </w:rPr>
              <w:t>Inglese</w:t>
            </w:r>
          </w:p>
        </w:tc>
        <w:tc>
          <w:tcPr>
            <w:tcW w:w="1520" w:type="dxa"/>
            <w:tcBorders>
              <w:top w:val="single" w:sz="4" w:space="0" w:color="C5C5C5"/>
              <w:bottom w:val="single" w:sz="4" w:space="0" w:color="C5C5C5"/>
            </w:tcBorders>
          </w:tcPr>
          <w:p>
            <w:pPr>
              <w:pStyle w:val="TableParagraph"/>
              <w:spacing w:line="201" w:lineRule="exact" w:before="53"/>
              <w:ind w:left="626" w:right="602"/>
              <w:jc w:val="center"/>
              <w:rPr>
                <w:sz w:val="18"/>
              </w:rPr>
            </w:pPr>
            <w:r>
              <w:rPr>
                <w:color w:val="3E3937"/>
                <w:sz w:val="18"/>
              </w:rPr>
              <w:t>C1</w:t>
            </w:r>
          </w:p>
        </w:tc>
        <w:tc>
          <w:tcPr>
            <w:tcW w:w="1512" w:type="dxa"/>
            <w:tcBorders>
              <w:top w:val="single" w:sz="4" w:space="0" w:color="C5C5C5"/>
              <w:bottom w:val="single" w:sz="4" w:space="0" w:color="C5C5C5"/>
            </w:tcBorders>
          </w:tcPr>
          <w:p>
            <w:pPr>
              <w:pStyle w:val="TableParagraph"/>
              <w:spacing w:line="201" w:lineRule="exact" w:before="53"/>
              <w:ind w:left="614" w:right="580"/>
              <w:jc w:val="center"/>
              <w:rPr>
                <w:sz w:val="18"/>
              </w:rPr>
            </w:pPr>
            <w:r>
              <w:rPr>
                <w:color w:val="3E3937"/>
                <w:sz w:val="18"/>
              </w:rPr>
              <w:t>B2</w:t>
            </w:r>
          </w:p>
        </w:tc>
        <w:tc>
          <w:tcPr>
            <w:tcW w:w="1503" w:type="dxa"/>
            <w:tcBorders>
              <w:top w:val="single" w:sz="4" w:space="0" w:color="C5C5C5"/>
              <w:bottom w:val="single" w:sz="4" w:space="0" w:color="C5C5C5"/>
            </w:tcBorders>
          </w:tcPr>
          <w:p>
            <w:pPr>
              <w:pStyle w:val="TableParagraph"/>
              <w:spacing w:line="201" w:lineRule="exact" w:before="53"/>
              <w:ind w:left="610" w:right="595"/>
              <w:jc w:val="center"/>
              <w:rPr>
                <w:sz w:val="18"/>
              </w:rPr>
            </w:pPr>
            <w:r>
              <w:rPr>
                <w:color w:val="3E3937"/>
                <w:sz w:val="18"/>
              </w:rPr>
              <w:t>B1</w:t>
            </w:r>
          </w:p>
        </w:tc>
        <w:tc>
          <w:tcPr>
            <w:tcW w:w="1504" w:type="dxa"/>
            <w:tcBorders>
              <w:top w:val="single" w:sz="4" w:space="0" w:color="C5C5C5"/>
              <w:bottom w:val="single" w:sz="4" w:space="0" w:color="C5C5C5"/>
            </w:tcBorders>
          </w:tcPr>
          <w:p>
            <w:pPr>
              <w:pStyle w:val="TableParagraph"/>
              <w:spacing w:line="201" w:lineRule="exact" w:before="53"/>
              <w:ind w:right="638"/>
              <w:jc w:val="right"/>
              <w:rPr>
                <w:sz w:val="18"/>
              </w:rPr>
            </w:pPr>
            <w:r>
              <w:rPr>
                <w:color w:val="3E3937"/>
                <w:sz w:val="18"/>
              </w:rPr>
              <w:t>A2</w:t>
            </w:r>
          </w:p>
        </w:tc>
        <w:tc>
          <w:tcPr>
            <w:tcW w:w="1502" w:type="dxa"/>
            <w:tcBorders>
              <w:top w:val="single" w:sz="4" w:space="0" w:color="C5C5C5"/>
              <w:bottom w:val="single" w:sz="4" w:space="0" w:color="C5C5C5"/>
            </w:tcBorders>
          </w:tcPr>
          <w:p>
            <w:pPr>
              <w:pStyle w:val="TableParagraph"/>
              <w:spacing w:line="201" w:lineRule="exact" w:before="53"/>
              <w:ind w:left="619" w:right="617"/>
              <w:jc w:val="center"/>
              <w:rPr>
                <w:sz w:val="18"/>
              </w:rPr>
            </w:pPr>
            <w:r>
              <w:rPr>
                <w:color w:val="3E3937"/>
                <w:sz w:val="18"/>
              </w:rPr>
              <w:t>B1</w:t>
            </w:r>
          </w:p>
        </w:tc>
      </w:tr>
      <w:tr>
        <w:trPr>
          <w:trHeight w:val="272" w:hRule="atLeast"/>
        </w:trPr>
        <w:tc>
          <w:tcPr>
            <w:tcW w:w="8745" w:type="dxa"/>
            <w:gridSpan w:val="6"/>
            <w:shd w:val="clear" w:color="auto" w:fill="EBEBEB"/>
          </w:tcPr>
          <w:p>
            <w:pPr>
              <w:pStyle w:val="TableParagraph"/>
              <w:spacing w:before="44"/>
              <w:ind w:left="4144" w:right="2940"/>
              <w:jc w:val="center"/>
              <w:rPr>
                <w:sz w:val="16"/>
              </w:rPr>
            </w:pPr>
            <w:r>
              <w:rPr>
                <w:color w:val="3E3937"/>
                <w:spacing w:val="-7"/>
                <w:sz w:val="16"/>
              </w:rPr>
              <w:t>certificazioni:</w:t>
            </w:r>
            <w:r>
              <w:rPr>
                <w:color w:val="3E3937"/>
                <w:spacing w:val="-14"/>
                <w:sz w:val="16"/>
              </w:rPr>
              <w:t> </w:t>
            </w:r>
            <w:r>
              <w:rPr>
                <w:color w:val="3E3937"/>
                <w:spacing w:val="-7"/>
                <w:sz w:val="16"/>
              </w:rPr>
              <w:t>PET,</w:t>
            </w:r>
            <w:r>
              <w:rPr>
                <w:color w:val="3E3937"/>
                <w:spacing w:val="-11"/>
                <w:sz w:val="16"/>
              </w:rPr>
              <w:t> </w:t>
            </w:r>
            <w:r>
              <w:rPr>
                <w:color w:val="3E3937"/>
                <w:spacing w:val="-7"/>
                <w:sz w:val="16"/>
              </w:rPr>
              <w:t>IELTS</w:t>
            </w:r>
          </w:p>
        </w:tc>
      </w:tr>
      <w:tr>
        <w:trPr>
          <w:trHeight w:val="264" w:hRule="atLeast"/>
        </w:trPr>
        <w:tc>
          <w:tcPr>
            <w:tcW w:w="1204" w:type="dxa"/>
          </w:tcPr>
          <w:p>
            <w:pPr>
              <w:pStyle w:val="TableParagraph"/>
              <w:spacing w:before="29"/>
              <w:ind w:right="283"/>
              <w:jc w:val="right"/>
              <w:rPr>
                <w:sz w:val="18"/>
              </w:rPr>
            </w:pPr>
            <w:r>
              <w:rPr>
                <w:color w:val="3E3937"/>
                <w:sz w:val="18"/>
              </w:rPr>
              <w:t>Francese</w:t>
            </w:r>
          </w:p>
        </w:tc>
        <w:tc>
          <w:tcPr>
            <w:tcW w:w="1520" w:type="dxa"/>
            <w:tcBorders>
              <w:top w:val="single" w:sz="8" w:space="0" w:color="C5C5C5"/>
              <w:bottom w:val="single" w:sz="4" w:space="0" w:color="C5C5C5"/>
            </w:tcBorders>
          </w:tcPr>
          <w:p>
            <w:pPr>
              <w:pStyle w:val="TableParagraph"/>
              <w:spacing w:line="201" w:lineRule="exact" w:before="43"/>
              <w:ind w:left="626" w:right="604"/>
              <w:jc w:val="center"/>
              <w:rPr>
                <w:sz w:val="18"/>
              </w:rPr>
            </w:pPr>
            <w:r>
              <w:rPr>
                <w:color w:val="3E3937"/>
                <w:sz w:val="18"/>
              </w:rPr>
              <w:t>A2</w:t>
            </w:r>
          </w:p>
        </w:tc>
        <w:tc>
          <w:tcPr>
            <w:tcW w:w="1512" w:type="dxa"/>
            <w:tcBorders>
              <w:top w:val="single" w:sz="8" w:space="0" w:color="C5C5C5"/>
              <w:bottom w:val="single" w:sz="4" w:space="0" w:color="C5C5C5"/>
            </w:tcBorders>
          </w:tcPr>
          <w:p>
            <w:pPr>
              <w:pStyle w:val="TableParagraph"/>
              <w:spacing w:line="201" w:lineRule="exact" w:before="43"/>
              <w:ind w:left="614" w:right="580"/>
              <w:jc w:val="center"/>
              <w:rPr>
                <w:sz w:val="18"/>
              </w:rPr>
            </w:pPr>
            <w:r>
              <w:rPr>
                <w:color w:val="3E3937"/>
                <w:sz w:val="18"/>
              </w:rPr>
              <w:t>B1</w:t>
            </w:r>
          </w:p>
        </w:tc>
        <w:tc>
          <w:tcPr>
            <w:tcW w:w="1503" w:type="dxa"/>
            <w:tcBorders>
              <w:top w:val="single" w:sz="8" w:space="0" w:color="C5C5C5"/>
              <w:bottom w:val="single" w:sz="4" w:space="0" w:color="C5C5C5"/>
            </w:tcBorders>
          </w:tcPr>
          <w:p>
            <w:pPr>
              <w:pStyle w:val="TableParagraph"/>
              <w:spacing w:line="201" w:lineRule="exact" w:before="43"/>
              <w:ind w:left="610" w:right="595"/>
              <w:jc w:val="center"/>
              <w:rPr>
                <w:sz w:val="18"/>
              </w:rPr>
            </w:pPr>
            <w:r>
              <w:rPr>
                <w:color w:val="3E3937"/>
                <w:sz w:val="18"/>
              </w:rPr>
              <w:t>A1</w:t>
            </w:r>
          </w:p>
        </w:tc>
        <w:tc>
          <w:tcPr>
            <w:tcW w:w="1504" w:type="dxa"/>
            <w:tcBorders>
              <w:top w:val="single" w:sz="8" w:space="0" w:color="C5C5C5"/>
              <w:bottom w:val="single" w:sz="4" w:space="0" w:color="C5C5C5"/>
            </w:tcBorders>
          </w:tcPr>
          <w:p>
            <w:pPr>
              <w:pStyle w:val="TableParagraph"/>
              <w:spacing w:line="201" w:lineRule="exact" w:before="43"/>
              <w:ind w:right="638"/>
              <w:jc w:val="right"/>
              <w:rPr>
                <w:sz w:val="18"/>
              </w:rPr>
            </w:pPr>
            <w:r>
              <w:rPr>
                <w:color w:val="3E3937"/>
                <w:sz w:val="18"/>
              </w:rPr>
              <w:t>A1</w:t>
            </w:r>
          </w:p>
        </w:tc>
        <w:tc>
          <w:tcPr>
            <w:tcW w:w="1502" w:type="dxa"/>
            <w:tcBorders>
              <w:top w:val="single" w:sz="8" w:space="0" w:color="C5C5C5"/>
              <w:bottom w:val="single" w:sz="4" w:space="0" w:color="C5C5C5"/>
            </w:tcBorders>
          </w:tcPr>
          <w:p>
            <w:pPr>
              <w:pStyle w:val="TableParagraph"/>
              <w:spacing w:line="201" w:lineRule="exact" w:before="43"/>
              <w:ind w:left="619" w:right="617"/>
              <w:jc w:val="center"/>
              <w:rPr>
                <w:sz w:val="18"/>
              </w:rPr>
            </w:pPr>
            <w:r>
              <w:rPr>
                <w:color w:val="3E3937"/>
                <w:sz w:val="18"/>
              </w:rPr>
              <w:t>A2</w:t>
            </w:r>
          </w:p>
        </w:tc>
      </w:tr>
      <w:tr>
        <w:trPr>
          <w:trHeight w:val="271" w:hRule="atLeast"/>
        </w:trPr>
        <w:tc>
          <w:tcPr>
            <w:tcW w:w="1204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0" w:type="dxa"/>
            <w:tcBorders>
              <w:top w:val="single" w:sz="4" w:space="0" w:color="C5C5C5"/>
              <w:bottom w:val="single" w:sz="8" w:space="0" w:color="C5C5C5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12" w:type="dxa"/>
            <w:tcBorders>
              <w:top w:val="single" w:sz="4" w:space="0" w:color="C5C5C5"/>
              <w:bottom w:val="single" w:sz="8" w:space="0" w:color="C5C5C5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03" w:type="dxa"/>
            <w:tcBorders>
              <w:top w:val="single" w:sz="4" w:space="0" w:color="C5C5C5"/>
              <w:bottom w:val="single" w:sz="8" w:space="0" w:color="C5C5C5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04" w:type="dxa"/>
            <w:tcBorders>
              <w:top w:val="single" w:sz="4" w:space="0" w:color="C5C5C5"/>
              <w:bottom w:val="single" w:sz="8" w:space="0" w:color="C5C5C5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02" w:type="dxa"/>
            <w:tcBorders>
              <w:top w:val="single" w:sz="4" w:space="0" w:color="C5C5C5"/>
              <w:bottom w:val="single" w:sz="8" w:space="0" w:color="C5C5C5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264" w:hRule="atLeast"/>
        </w:trPr>
        <w:tc>
          <w:tcPr>
            <w:tcW w:w="1204" w:type="dxa"/>
          </w:tcPr>
          <w:p>
            <w:pPr>
              <w:pStyle w:val="TableParagraph"/>
              <w:spacing w:before="1"/>
              <w:ind w:right="284"/>
              <w:jc w:val="right"/>
              <w:rPr>
                <w:sz w:val="18"/>
              </w:rPr>
            </w:pPr>
            <w:r>
              <w:rPr>
                <w:color w:val="3E3937"/>
                <w:sz w:val="18"/>
              </w:rPr>
              <w:t>Spagnolo</w:t>
            </w:r>
          </w:p>
        </w:tc>
        <w:tc>
          <w:tcPr>
            <w:tcW w:w="1520" w:type="dxa"/>
            <w:tcBorders>
              <w:top w:val="single" w:sz="8" w:space="0" w:color="C5C5C5"/>
              <w:bottom w:val="single" w:sz="8" w:space="0" w:color="C5C5C5"/>
            </w:tcBorders>
          </w:tcPr>
          <w:p>
            <w:pPr>
              <w:pStyle w:val="TableParagraph"/>
              <w:spacing w:line="201" w:lineRule="exact" w:before="43"/>
              <w:ind w:left="605" w:right="612"/>
              <w:jc w:val="center"/>
              <w:rPr>
                <w:sz w:val="18"/>
              </w:rPr>
            </w:pPr>
            <w:r>
              <w:rPr>
                <w:color w:val="3E3937"/>
                <w:sz w:val="18"/>
              </w:rPr>
              <w:t>B1</w:t>
            </w:r>
          </w:p>
        </w:tc>
        <w:tc>
          <w:tcPr>
            <w:tcW w:w="1512" w:type="dxa"/>
            <w:tcBorders>
              <w:top w:val="single" w:sz="8" w:space="0" w:color="C5C5C5"/>
              <w:bottom w:val="single" w:sz="8" w:space="0" w:color="C5C5C5"/>
            </w:tcBorders>
          </w:tcPr>
          <w:p>
            <w:pPr>
              <w:pStyle w:val="TableParagraph"/>
              <w:spacing w:line="201" w:lineRule="exact" w:before="43"/>
              <w:ind w:left="585" w:right="608"/>
              <w:jc w:val="center"/>
              <w:rPr>
                <w:sz w:val="18"/>
              </w:rPr>
            </w:pPr>
            <w:r>
              <w:rPr>
                <w:color w:val="3E3937"/>
                <w:sz w:val="18"/>
              </w:rPr>
              <w:t>B2</w:t>
            </w:r>
          </w:p>
        </w:tc>
        <w:tc>
          <w:tcPr>
            <w:tcW w:w="1503" w:type="dxa"/>
            <w:tcBorders>
              <w:top w:val="single" w:sz="8" w:space="0" w:color="C5C5C5"/>
              <w:bottom w:val="single" w:sz="8" w:space="0" w:color="C5C5C5"/>
            </w:tcBorders>
          </w:tcPr>
          <w:p>
            <w:pPr>
              <w:pStyle w:val="TableParagraph"/>
              <w:spacing w:line="201" w:lineRule="exact" w:before="43"/>
              <w:ind w:left="591" w:right="613"/>
              <w:jc w:val="center"/>
              <w:rPr>
                <w:sz w:val="18"/>
              </w:rPr>
            </w:pPr>
            <w:r>
              <w:rPr>
                <w:color w:val="3E3937"/>
                <w:sz w:val="18"/>
              </w:rPr>
              <w:t>B1</w:t>
            </w:r>
          </w:p>
        </w:tc>
        <w:tc>
          <w:tcPr>
            <w:tcW w:w="1504" w:type="dxa"/>
            <w:tcBorders>
              <w:top w:val="single" w:sz="8" w:space="0" w:color="C5C5C5"/>
              <w:bottom w:val="single" w:sz="8" w:space="0" w:color="C5C5C5"/>
            </w:tcBorders>
          </w:tcPr>
          <w:p>
            <w:pPr>
              <w:pStyle w:val="TableParagraph"/>
              <w:spacing w:line="201" w:lineRule="exact" w:before="43"/>
              <w:ind w:right="650"/>
              <w:jc w:val="right"/>
              <w:rPr>
                <w:sz w:val="18"/>
              </w:rPr>
            </w:pPr>
            <w:r>
              <w:rPr>
                <w:color w:val="3E3937"/>
                <w:sz w:val="18"/>
              </w:rPr>
              <w:t>A2</w:t>
            </w:r>
          </w:p>
        </w:tc>
        <w:tc>
          <w:tcPr>
            <w:tcW w:w="1502" w:type="dxa"/>
            <w:tcBorders>
              <w:top w:val="single" w:sz="8" w:space="0" w:color="C5C5C5"/>
              <w:bottom w:val="single" w:sz="8" w:space="0" w:color="C5C5C5"/>
            </w:tcBorders>
          </w:tcPr>
          <w:p>
            <w:pPr>
              <w:pStyle w:val="TableParagraph"/>
              <w:spacing w:line="201" w:lineRule="exact" w:before="43"/>
              <w:ind w:left="616" w:right="619"/>
              <w:jc w:val="center"/>
              <w:rPr>
                <w:sz w:val="18"/>
              </w:rPr>
            </w:pPr>
            <w:r>
              <w:rPr>
                <w:color w:val="3E3937"/>
                <w:sz w:val="18"/>
              </w:rPr>
              <w:t>A2</w:t>
            </w:r>
          </w:p>
        </w:tc>
      </w:tr>
      <w:tr>
        <w:trPr>
          <w:trHeight w:val="262" w:hRule="atLeast"/>
        </w:trPr>
        <w:tc>
          <w:tcPr>
            <w:tcW w:w="1204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0" w:type="dxa"/>
            <w:tcBorders>
              <w:top w:val="single" w:sz="8" w:space="0" w:color="C5C5C5"/>
              <w:bottom w:val="single" w:sz="8" w:space="0" w:color="C5C5C5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12" w:type="dxa"/>
            <w:tcBorders>
              <w:top w:val="single" w:sz="8" w:space="0" w:color="C5C5C5"/>
              <w:bottom w:val="single" w:sz="8" w:space="0" w:color="C5C5C5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03" w:type="dxa"/>
            <w:tcBorders>
              <w:top w:val="single" w:sz="8" w:space="0" w:color="C5C5C5"/>
              <w:bottom w:val="single" w:sz="8" w:space="0" w:color="C5C5C5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04" w:type="dxa"/>
            <w:tcBorders>
              <w:top w:val="single" w:sz="8" w:space="0" w:color="C5C5C5"/>
              <w:bottom w:val="single" w:sz="8" w:space="0" w:color="C5C5C5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02" w:type="dxa"/>
            <w:tcBorders>
              <w:top w:val="single" w:sz="8" w:space="0" w:color="C5C5C5"/>
              <w:bottom w:val="single" w:sz="8" w:space="0" w:color="C5C5C5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377" w:hRule="atLeast"/>
        </w:trPr>
        <w:tc>
          <w:tcPr>
            <w:tcW w:w="1204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535" w:type="dxa"/>
            <w:gridSpan w:val="3"/>
            <w:tcBorders>
              <w:top w:val="single" w:sz="8" w:space="0" w:color="C5C5C5"/>
            </w:tcBorders>
          </w:tcPr>
          <w:p>
            <w:pPr>
              <w:pStyle w:val="TableParagraph"/>
              <w:spacing w:line="170" w:lineRule="atLeast" w:before="13"/>
              <w:ind w:left="2"/>
              <w:rPr>
                <w:sz w:val="15"/>
              </w:rPr>
            </w:pPr>
            <w:r>
              <w:rPr>
                <w:color w:val="00007F"/>
                <w:spacing w:val="-6"/>
                <w:sz w:val="15"/>
              </w:rPr>
              <w:t>Livelli: </w:t>
            </w:r>
            <w:r>
              <w:rPr>
                <w:color w:val="00007F"/>
                <w:spacing w:val="-5"/>
                <w:sz w:val="15"/>
              </w:rPr>
              <w:t>A1/A2: Utente base</w:t>
            </w:r>
            <w:r>
              <w:rPr>
                <w:color w:val="00007F"/>
                <w:spacing w:val="-4"/>
                <w:sz w:val="15"/>
              </w:rPr>
              <w:t> </w:t>
            </w:r>
            <w:r>
              <w:rPr>
                <w:color w:val="00007F"/>
                <w:spacing w:val="-5"/>
                <w:sz w:val="15"/>
              </w:rPr>
              <w:t>- B1/B2: Utente intermedio -</w:t>
            </w:r>
            <w:r>
              <w:rPr>
                <w:color w:val="00007F"/>
                <w:spacing w:val="-4"/>
                <w:sz w:val="15"/>
              </w:rPr>
              <w:t> </w:t>
            </w:r>
            <w:r>
              <w:rPr>
                <w:color w:val="00007F"/>
                <w:spacing w:val="-5"/>
                <w:sz w:val="15"/>
              </w:rPr>
              <w:t>C1/C2: Utente av</w:t>
            </w:r>
            <w:r>
              <w:rPr>
                <w:color w:val="00007F"/>
                <w:spacing w:val="-39"/>
                <w:sz w:val="15"/>
              </w:rPr>
              <w:t> </w:t>
            </w:r>
            <w:hyperlink r:id="rId14">
              <w:r>
                <w:rPr>
                  <w:color w:val="00007F"/>
                  <w:spacing w:val="-6"/>
                  <w:sz w:val="15"/>
                  <w:u w:val="single" w:color="00007F"/>
                </w:rPr>
                <w:t>Quadro</w:t>
              </w:r>
              <w:r>
                <w:rPr>
                  <w:color w:val="00007F"/>
                  <w:spacing w:val="-14"/>
                  <w:sz w:val="15"/>
                  <w:u w:val="single" w:color="00007F"/>
                </w:rPr>
                <w:t> </w:t>
              </w:r>
              <w:r>
                <w:rPr>
                  <w:color w:val="00007F"/>
                  <w:spacing w:val="-6"/>
                  <w:sz w:val="15"/>
                  <w:u w:val="single" w:color="00007F"/>
                </w:rPr>
                <w:t>Comune</w:t>
              </w:r>
              <w:r>
                <w:rPr>
                  <w:color w:val="00007F"/>
                  <w:spacing w:val="-12"/>
                  <w:sz w:val="15"/>
                  <w:u w:val="single" w:color="00007F"/>
                </w:rPr>
                <w:t> </w:t>
              </w:r>
              <w:r>
                <w:rPr>
                  <w:color w:val="00007F"/>
                  <w:spacing w:val="-6"/>
                  <w:sz w:val="15"/>
                  <w:u w:val="single" w:color="00007F"/>
                </w:rPr>
                <w:t>Europeo</w:t>
              </w:r>
              <w:r>
                <w:rPr>
                  <w:color w:val="00007F"/>
                  <w:spacing w:val="-12"/>
                  <w:sz w:val="15"/>
                  <w:u w:val="single" w:color="00007F"/>
                </w:rPr>
                <w:t> </w:t>
              </w:r>
              <w:r>
                <w:rPr>
                  <w:color w:val="00007F"/>
                  <w:spacing w:val="-6"/>
                  <w:sz w:val="15"/>
                  <w:u w:val="single" w:color="00007F"/>
                </w:rPr>
                <w:t>di</w:t>
              </w:r>
              <w:r>
                <w:rPr>
                  <w:color w:val="00007F"/>
                  <w:spacing w:val="-11"/>
                  <w:sz w:val="15"/>
                  <w:u w:val="single" w:color="00007F"/>
                </w:rPr>
                <w:t> </w:t>
              </w:r>
              <w:r>
                <w:rPr>
                  <w:color w:val="00007F"/>
                  <w:spacing w:val="-5"/>
                  <w:sz w:val="15"/>
                  <w:u w:val="single" w:color="00007F"/>
                </w:rPr>
                <w:t>Riferimento</w:t>
              </w:r>
              <w:r>
                <w:rPr>
                  <w:color w:val="00007F"/>
                  <w:spacing w:val="-12"/>
                  <w:sz w:val="15"/>
                  <w:u w:val="single" w:color="00007F"/>
                </w:rPr>
                <w:t> </w:t>
              </w:r>
              <w:r>
                <w:rPr>
                  <w:color w:val="00007F"/>
                  <w:spacing w:val="-5"/>
                  <w:sz w:val="15"/>
                  <w:u w:val="single" w:color="00007F"/>
                </w:rPr>
                <w:t>delle</w:t>
              </w:r>
              <w:r>
                <w:rPr>
                  <w:color w:val="00007F"/>
                  <w:spacing w:val="-12"/>
                  <w:sz w:val="15"/>
                  <w:u w:val="single" w:color="00007F"/>
                </w:rPr>
                <w:t> </w:t>
              </w:r>
              <w:r>
                <w:rPr>
                  <w:color w:val="00007F"/>
                  <w:spacing w:val="-5"/>
                  <w:sz w:val="15"/>
                  <w:u w:val="single" w:color="00007F"/>
                </w:rPr>
                <w:t>Lingue</w:t>
              </w:r>
            </w:hyperlink>
          </w:p>
        </w:tc>
        <w:tc>
          <w:tcPr>
            <w:tcW w:w="1504" w:type="dxa"/>
            <w:tcBorders>
              <w:top w:val="single" w:sz="8" w:space="0" w:color="C5C5C5"/>
            </w:tcBorders>
          </w:tcPr>
          <w:p>
            <w:pPr>
              <w:pStyle w:val="TableParagraph"/>
              <w:spacing w:before="31"/>
              <w:ind w:left="17"/>
              <w:rPr>
                <w:sz w:val="15"/>
              </w:rPr>
            </w:pPr>
            <w:r>
              <w:rPr>
                <w:color w:val="00007F"/>
                <w:sz w:val="15"/>
              </w:rPr>
              <w:t>anzato</w:t>
            </w:r>
          </w:p>
        </w:tc>
        <w:tc>
          <w:tcPr>
            <w:tcW w:w="1502" w:type="dxa"/>
            <w:tcBorders>
              <w:top w:val="single" w:sz="8" w:space="0" w:color="C5C5C5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11"/>
        </w:rPr>
      </w:pPr>
    </w:p>
    <w:tbl>
      <w:tblPr>
        <w:tblW w:w="0" w:type="auto"/>
        <w:jc w:val="left"/>
        <w:tblInd w:w="4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391"/>
        <w:gridCol w:w="7522"/>
      </w:tblGrid>
      <w:tr>
        <w:trPr>
          <w:trHeight w:val="409" w:hRule="atLeast"/>
        </w:trPr>
        <w:tc>
          <w:tcPr>
            <w:tcW w:w="2391" w:type="dxa"/>
          </w:tcPr>
          <w:p>
            <w:pPr>
              <w:pStyle w:val="TableParagraph"/>
              <w:spacing w:before="18"/>
              <w:ind w:left="200"/>
              <w:rPr>
                <w:sz w:val="18"/>
              </w:rPr>
            </w:pPr>
            <w:r>
              <w:rPr>
                <w:color w:val="0D4093"/>
                <w:spacing w:val="-6"/>
                <w:sz w:val="18"/>
              </w:rPr>
              <w:t>Competenze</w:t>
            </w:r>
            <w:r>
              <w:rPr>
                <w:color w:val="0D4093"/>
                <w:spacing w:val="-11"/>
                <w:sz w:val="18"/>
              </w:rPr>
              <w:t> </w:t>
            </w:r>
            <w:r>
              <w:rPr>
                <w:color w:val="0D4093"/>
                <w:spacing w:val="-6"/>
                <w:sz w:val="18"/>
              </w:rPr>
              <w:t>comunicative</w:t>
            </w:r>
          </w:p>
        </w:tc>
        <w:tc>
          <w:tcPr>
            <w:tcW w:w="7522" w:type="dxa"/>
          </w:tcPr>
          <w:p>
            <w:pPr>
              <w:pStyle w:val="TableParagraph"/>
              <w:spacing w:line="201" w:lineRule="exact"/>
              <w:ind w:left="201"/>
              <w:rPr>
                <w:sz w:val="18"/>
              </w:rPr>
            </w:pPr>
            <w:bookmarkStart w:name="Buone competenze comunicative-relazional" w:id="1"/>
            <w:bookmarkEnd w:id="1"/>
            <w:r>
              <w:rPr/>
            </w:r>
            <w:r>
              <w:rPr>
                <w:color w:val="3E3937"/>
                <w:spacing w:val="-6"/>
                <w:sz w:val="18"/>
              </w:rPr>
              <w:t>Buone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competenze</w:t>
            </w:r>
            <w:r>
              <w:rPr>
                <w:color w:val="3E3937"/>
                <w:spacing w:val="-10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comunicative-relazionali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acquisite</w:t>
            </w:r>
            <w:r>
              <w:rPr>
                <w:color w:val="3E3937"/>
                <w:spacing w:val="-10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grazie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all’esperienza</w:t>
            </w:r>
            <w:r>
              <w:rPr>
                <w:color w:val="3E3937"/>
                <w:spacing w:val="-10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pluriennale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in</w:t>
            </w:r>
            <w:r>
              <w:rPr>
                <w:color w:val="3E3937"/>
                <w:spacing w:val="-12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ambito</w:t>
            </w:r>
          </w:p>
          <w:p>
            <w:pPr>
              <w:pStyle w:val="TableParagraph"/>
              <w:spacing w:line="187" w:lineRule="exact" w:before="1"/>
              <w:ind w:left="201"/>
              <w:rPr>
                <w:sz w:val="18"/>
              </w:rPr>
            </w:pPr>
            <w:r>
              <w:rPr>
                <w:color w:val="3E3937"/>
                <w:spacing w:val="-8"/>
                <w:sz w:val="18"/>
              </w:rPr>
              <w:t>PP.AA.</w:t>
            </w:r>
            <w:r>
              <w:rPr>
                <w:color w:val="3E3937"/>
                <w:spacing w:val="-11"/>
                <w:sz w:val="18"/>
              </w:rPr>
              <w:t> </w:t>
            </w:r>
            <w:r>
              <w:rPr>
                <w:color w:val="3E3937"/>
                <w:spacing w:val="-8"/>
                <w:sz w:val="18"/>
              </w:rPr>
              <w:t>Locali.</w:t>
            </w:r>
          </w:p>
        </w:tc>
      </w:tr>
    </w:tbl>
    <w:p>
      <w:pPr>
        <w:pStyle w:val="BodyText"/>
        <w:rPr>
          <w:sz w:val="20"/>
        </w:rPr>
      </w:pPr>
    </w:p>
    <w:p>
      <w:pPr>
        <w:pStyle w:val="BodyText"/>
        <w:spacing w:before="9"/>
        <w:rPr>
          <w:sz w:val="13"/>
        </w:rPr>
      </w:pPr>
    </w:p>
    <w:tbl>
      <w:tblPr>
        <w:tblW w:w="0" w:type="auto"/>
        <w:jc w:val="left"/>
        <w:tblInd w:w="3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612"/>
        <w:gridCol w:w="6706"/>
      </w:tblGrid>
      <w:tr>
        <w:trPr>
          <w:trHeight w:val="784" w:hRule="atLeast"/>
        </w:trPr>
        <w:tc>
          <w:tcPr>
            <w:tcW w:w="2612" w:type="dxa"/>
          </w:tcPr>
          <w:p>
            <w:pPr>
              <w:pStyle w:val="TableParagraph"/>
              <w:spacing w:line="201" w:lineRule="exact"/>
              <w:ind w:right="278"/>
              <w:jc w:val="right"/>
              <w:rPr>
                <w:sz w:val="18"/>
              </w:rPr>
            </w:pPr>
            <w:r>
              <w:rPr>
                <w:color w:val="0D4093"/>
                <w:spacing w:val="-6"/>
                <w:sz w:val="18"/>
              </w:rPr>
              <w:t>Competenze</w:t>
            </w:r>
            <w:r>
              <w:rPr>
                <w:color w:val="0D4093"/>
                <w:spacing w:val="-9"/>
                <w:sz w:val="18"/>
              </w:rPr>
              <w:t> </w:t>
            </w:r>
            <w:r>
              <w:rPr>
                <w:color w:val="0D4093"/>
                <w:spacing w:val="-6"/>
                <w:sz w:val="18"/>
              </w:rPr>
              <w:t>organizzative</w:t>
            </w:r>
            <w:r>
              <w:rPr>
                <w:color w:val="0D4093"/>
                <w:spacing w:val="-11"/>
                <w:sz w:val="18"/>
              </w:rPr>
              <w:t> </w:t>
            </w:r>
            <w:r>
              <w:rPr>
                <w:color w:val="0D4093"/>
                <w:spacing w:val="-5"/>
                <w:sz w:val="18"/>
              </w:rPr>
              <w:t>e</w:t>
            </w:r>
          </w:p>
          <w:p>
            <w:pPr>
              <w:pStyle w:val="TableParagraph"/>
              <w:spacing w:line="206" w:lineRule="exact"/>
              <w:ind w:right="284"/>
              <w:jc w:val="right"/>
              <w:rPr>
                <w:sz w:val="18"/>
              </w:rPr>
            </w:pPr>
            <w:r>
              <w:rPr>
                <w:color w:val="0D4093"/>
                <w:sz w:val="18"/>
              </w:rPr>
              <w:t>gestionali</w:t>
            </w:r>
          </w:p>
        </w:tc>
        <w:tc>
          <w:tcPr>
            <w:tcW w:w="6706" w:type="dxa"/>
          </w:tcPr>
          <w:p>
            <w:pPr>
              <w:pStyle w:val="TableParagraph"/>
              <w:ind w:left="2"/>
              <w:rPr>
                <w:sz w:val="18"/>
              </w:rPr>
            </w:pPr>
            <w:r>
              <w:rPr>
                <w:color w:val="3E3937"/>
                <w:spacing w:val="-6"/>
                <w:sz w:val="18"/>
              </w:rPr>
              <w:t>Buona</w:t>
            </w:r>
            <w:r>
              <w:rPr>
                <w:color w:val="3E3937"/>
                <w:spacing w:val="-10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capacità</w:t>
            </w:r>
            <w:r>
              <w:rPr>
                <w:color w:val="3E3937"/>
                <w:spacing w:val="-12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di</w:t>
            </w:r>
            <w:r>
              <w:rPr>
                <w:color w:val="3E3937"/>
                <w:spacing w:val="-12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pianificazione</w:t>
            </w:r>
            <w:r>
              <w:rPr>
                <w:color w:val="3E3937"/>
                <w:spacing w:val="-10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e</w:t>
            </w:r>
            <w:r>
              <w:rPr>
                <w:color w:val="3E3937"/>
                <w:spacing w:val="-11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gestione</w:t>
            </w:r>
            <w:r>
              <w:rPr>
                <w:color w:val="3E3937"/>
                <w:spacing w:val="-12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di</w:t>
            </w:r>
            <w:r>
              <w:rPr>
                <w:color w:val="3E3937"/>
                <w:spacing w:val="-12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progetti</w:t>
            </w:r>
            <w:r>
              <w:rPr>
                <w:color w:val="3E3937"/>
                <w:spacing w:val="-10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di</w:t>
            </w:r>
            <w:r>
              <w:rPr>
                <w:color w:val="3E3937"/>
                <w:spacing w:val="-11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digitalizzazione</w:t>
            </w:r>
            <w:r>
              <w:rPr>
                <w:color w:val="3E3937"/>
                <w:spacing w:val="-12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delle</w:t>
            </w:r>
            <w:r>
              <w:rPr>
                <w:color w:val="3E3937"/>
                <w:spacing w:val="-12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procedure</w:t>
            </w:r>
            <w:r>
              <w:rPr>
                <w:color w:val="3E3937"/>
                <w:spacing w:val="-4"/>
                <w:sz w:val="18"/>
              </w:rPr>
              <w:t> </w:t>
            </w:r>
            <w:r>
              <w:rPr>
                <w:color w:val="3E3937"/>
                <w:spacing w:val="-7"/>
                <w:sz w:val="18"/>
              </w:rPr>
              <w:t>amministrative,</w:t>
            </w:r>
            <w:r>
              <w:rPr>
                <w:color w:val="3E3937"/>
                <w:spacing w:val="-11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portati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avanti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assieme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al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personale</w:t>
            </w:r>
            <w:r>
              <w:rPr>
                <w:color w:val="3E3937"/>
                <w:spacing w:val="-11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delle</w:t>
            </w:r>
            <w:r>
              <w:rPr>
                <w:color w:val="3E3937"/>
                <w:spacing w:val="-12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PP.AA.</w:t>
            </w:r>
          </w:p>
        </w:tc>
      </w:tr>
    </w:tbl>
    <w:p>
      <w:pPr>
        <w:pStyle w:val="BodyText"/>
        <w:spacing w:line="20" w:lineRule="exact"/>
        <w:ind w:left="2954"/>
        <w:rPr>
          <w:sz w:val="2"/>
        </w:rPr>
      </w:pPr>
      <w:r>
        <w:rPr>
          <w:sz w:val="2"/>
        </w:rPr>
        <w:pict>
          <v:group style="width:377.1pt;height:1pt;mso-position-horizontal-relative:char;mso-position-vertical-relative:line" coordorigin="0,0" coordsize="7542,20">
            <v:line style="position:absolute" from="0,10" to="7542,10" stroked="true" strokeweight="1pt" strokecolor="#c5c5c5">
              <v:stroke dashstyle="solid"/>
            </v:line>
          </v:group>
        </w:pict>
      </w:r>
      <w:r>
        <w:rPr>
          <w:sz w:val="2"/>
        </w:rPr>
      </w:r>
    </w:p>
    <w:p>
      <w:pPr>
        <w:tabs>
          <w:tab w:pos="6107" w:val="left" w:leader="none"/>
        </w:tabs>
        <w:spacing w:before="11"/>
        <w:ind w:left="1144" w:right="0" w:firstLine="0"/>
        <w:jc w:val="left"/>
        <w:rPr>
          <w:sz w:val="14"/>
        </w:rPr>
      </w:pPr>
      <w:r>
        <w:rPr>
          <w:color w:val="0D4093"/>
          <w:spacing w:val="-6"/>
          <w:position w:val="2"/>
          <w:sz w:val="18"/>
        </w:rPr>
        <w:t>Competenza</w:t>
      </w:r>
      <w:r>
        <w:rPr>
          <w:color w:val="0D4093"/>
          <w:spacing w:val="-11"/>
          <w:position w:val="2"/>
          <w:sz w:val="18"/>
        </w:rPr>
        <w:t> </w:t>
      </w:r>
      <w:r>
        <w:rPr>
          <w:color w:val="0D4093"/>
          <w:spacing w:val="-6"/>
          <w:position w:val="2"/>
          <w:sz w:val="18"/>
        </w:rPr>
        <w:t>digitale</w:t>
        <w:tab/>
      </w:r>
      <w:r>
        <w:rPr>
          <w:color w:val="0D4093"/>
          <w:sz w:val="14"/>
        </w:rPr>
        <w:t>AUTOVALUTAZIONE</w:t>
      </w:r>
    </w:p>
    <w:p>
      <w:pPr>
        <w:pStyle w:val="BodyText"/>
        <w:rPr>
          <w:sz w:val="7"/>
        </w:rPr>
      </w:pPr>
    </w:p>
    <w:tbl>
      <w:tblPr>
        <w:tblW w:w="0" w:type="auto"/>
        <w:jc w:val="left"/>
        <w:tblInd w:w="2971" w:type="dxa"/>
        <w:tblBorders>
          <w:top w:val="single" w:sz="8" w:space="0" w:color="C5C5C5"/>
          <w:left w:val="single" w:sz="8" w:space="0" w:color="C5C5C5"/>
          <w:bottom w:val="single" w:sz="8" w:space="0" w:color="C5C5C5"/>
          <w:right w:val="single" w:sz="8" w:space="0" w:color="C5C5C5"/>
          <w:insideH w:val="single" w:sz="8" w:space="0" w:color="C5C5C5"/>
          <w:insideV w:val="single" w:sz="8" w:space="0" w:color="C5C5C5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544"/>
        <w:gridCol w:w="1498"/>
        <w:gridCol w:w="1500"/>
        <w:gridCol w:w="1500"/>
        <w:gridCol w:w="1500"/>
      </w:tblGrid>
      <w:tr>
        <w:trPr>
          <w:trHeight w:val="662" w:hRule="atLeast"/>
        </w:trPr>
        <w:tc>
          <w:tcPr>
            <w:tcW w:w="1544" w:type="dxa"/>
            <w:tcBorders>
              <w:left w:val="nil"/>
            </w:tcBorders>
          </w:tcPr>
          <w:p>
            <w:pPr>
              <w:pStyle w:val="TableParagraph"/>
              <w:spacing w:before="54"/>
              <w:ind w:left="340" w:right="323"/>
              <w:jc w:val="center"/>
              <w:rPr>
                <w:sz w:val="16"/>
              </w:rPr>
            </w:pPr>
            <w:r>
              <w:rPr>
                <w:color w:val="0D4093"/>
                <w:spacing w:val="-6"/>
                <w:sz w:val="16"/>
              </w:rPr>
              <w:t>Elaborazione</w:t>
            </w:r>
            <w:r>
              <w:rPr>
                <w:color w:val="0D4093"/>
                <w:spacing w:val="-42"/>
                <w:sz w:val="16"/>
              </w:rPr>
              <w:t> </w:t>
            </w:r>
            <w:r>
              <w:rPr>
                <w:color w:val="0D4093"/>
                <w:sz w:val="16"/>
              </w:rPr>
              <w:t>delle</w:t>
            </w:r>
            <w:r>
              <w:rPr>
                <w:color w:val="0D4093"/>
                <w:spacing w:val="1"/>
                <w:sz w:val="16"/>
              </w:rPr>
              <w:t> </w:t>
            </w:r>
            <w:r>
              <w:rPr>
                <w:color w:val="0D4093"/>
                <w:spacing w:val="-2"/>
                <w:sz w:val="16"/>
              </w:rPr>
              <w:t>informazioni</w:t>
            </w:r>
          </w:p>
        </w:tc>
        <w:tc>
          <w:tcPr>
            <w:tcW w:w="1498" w:type="dxa"/>
          </w:tcPr>
          <w:p>
            <w:pPr>
              <w:pStyle w:val="TableParagraph"/>
              <w:spacing w:before="7"/>
              <w:rPr>
                <w:sz w:val="20"/>
              </w:rPr>
            </w:pPr>
          </w:p>
          <w:p>
            <w:pPr>
              <w:pStyle w:val="TableParagraph"/>
              <w:spacing w:before="1"/>
              <w:ind w:left="111" w:right="111"/>
              <w:jc w:val="center"/>
              <w:rPr>
                <w:sz w:val="16"/>
              </w:rPr>
            </w:pPr>
            <w:r>
              <w:rPr>
                <w:color w:val="0D4093"/>
                <w:sz w:val="16"/>
              </w:rPr>
              <w:t>Comunicazione</w:t>
            </w:r>
          </w:p>
        </w:tc>
        <w:tc>
          <w:tcPr>
            <w:tcW w:w="1500" w:type="dxa"/>
          </w:tcPr>
          <w:p>
            <w:pPr>
              <w:pStyle w:val="TableParagraph"/>
              <w:spacing w:before="146"/>
              <w:ind w:left="420" w:right="317" w:hanging="94"/>
              <w:rPr>
                <w:sz w:val="16"/>
              </w:rPr>
            </w:pPr>
            <w:r>
              <w:rPr>
                <w:color w:val="0D4093"/>
                <w:spacing w:val="-7"/>
                <w:sz w:val="16"/>
              </w:rPr>
              <w:t>Creazione </w:t>
            </w:r>
            <w:r>
              <w:rPr>
                <w:color w:val="0D4093"/>
                <w:spacing w:val="-6"/>
                <w:sz w:val="16"/>
              </w:rPr>
              <w:t>di</w:t>
            </w:r>
            <w:r>
              <w:rPr>
                <w:color w:val="0D4093"/>
                <w:spacing w:val="-42"/>
                <w:sz w:val="16"/>
              </w:rPr>
              <w:t> </w:t>
            </w:r>
            <w:r>
              <w:rPr>
                <w:color w:val="0D4093"/>
                <w:sz w:val="16"/>
              </w:rPr>
              <w:t>Contenuti</w:t>
            </w:r>
          </w:p>
        </w:tc>
        <w:tc>
          <w:tcPr>
            <w:tcW w:w="1500" w:type="dxa"/>
          </w:tcPr>
          <w:p>
            <w:pPr>
              <w:pStyle w:val="TableParagraph"/>
              <w:spacing w:before="7"/>
              <w:rPr>
                <w:sz w:val="20"/>
              </w:rPr>
            </w:pPr>
          </w:p>
          <w:p>
            <w:pPr>
              <w:pStyle w:val="TableParagraph"/>
              <w:spacing w:before="1"/>
              <w:ind w:left="111" w:right="112"/>
              <w:jc w:val="center"/>
              <w:rPr>
                <w:sz w:val="16"/>
              </w:rPr>
            </w:pPr>
            <w:r>
              <w:rPr>
                <w:color w:val="0D4093"/>
                <w:sz w:val="16"/>
              </w:rPr>
              <w:t>Sicurezza</w:t>
            </w:r>
          </w:p>
        </w:tc>
        <w:tc>
          <w:tcPr>
            <w:tcW w:w="1500" w:type="dxa"/>
            <w:tcBorders>
              <w:right w:val="nil"/>
            </w:tcBorders>
          </w:tcPr>
          <w:p>
            <w:pPr>
              <w:pStyle w:val="TableParagraph"/>
              <w:spacing w:before="146"/>
              <w:ind w:left="454" w:right="285" w:hanging="170"/>
              <w:rPr>
                <w:sz w:val="16"/>
              </w:rPr>
            </w:pPr>
            <w:r>
              <w:rPr>
                <w:color w:val="0D4093"/>
                <w:spacing w:val="-7"/>
                <w:sz w:val="16"/>
              </w:rPr>
              <w:t>Risoluzione </w:t>
            </w:r>
            <w:r>
              <w:rPr>
                <w:color w:val="0D4093"/>
                <w:spacing w:val="-6"/>
                <w:sz w:val="16"/>
              </w:rPr>
              <w:t>di</w:t>
            </w:r>
            <w:r>
              <w:rPr>
                <w:color w:val="0D4093"/>
                <w:spacing w:val="-42"/>
                <w:sz w:val="16"/>
              </w:rPr>
              <w:t> </w:t>
            </w:r>
            <w:r>
              <w:rPr>
                <w:color w:val="0D4093"/>
                <w:sz w:val="16"/>
              </w:rPr>
              <w:t>problemi</w:t>
            </w:r>
          </w:p>
        </w:tc>
      </w:tr>
      <w:tr>
        <w:trPr>
          <w:trHeight w:val="433" w:hRule="atLeast"/>
        </w:trPr>
        <w:tc>
          <w:tcPr>
            <w:tcW w:w="1544" w:type="dxa"/>
            <w:tcBorders>
              <w:left w:val="nil"/>
              <w:bottom w:val="single" w:sz="4" w:space="0" w:color="C5C5C5"/>
            </w:tcBorders>
          </w:tcPr>
          <w:p>
            <w:pPr>
              <w:pStyle w:val="TableParagraph"/>
              <w:spacing w:before="113"/>
              <w:ind w:left="158"/>
              <w:rPr>
                <w:sz w:val="18"/>
              </w:rPr>
            </w:pPr>
            <w:r>
              <w:rPr>
                <w:color w:val="3E3937"/>
                <w:spacing w:val="-6"/>
                <w:sz w:val="18"/>
              </w:rPr>
              <w:t>Utente</w:t>
            </w:r>
            <w:r>
              <w:rPr>
                <w:color w:val="3E3937"/>
                <w:spacing w:val="-10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avanzato</w:t>
            </w:r>
          </w:p>
        </w:tc>
        <w:tc>
          <w:tcPr>
            <w:tcW w:w="1498" w:type="dxa"/>
            <w:tcBorders>
              <w:bottom w:val="single" w:sz="4" w:space="0" w:color="C5C5C5"/>
            </w:tcBorders>
          </w:tcPr>
          <w:p>
            <w:pPr>
              <w:pStyle w:val="TableParagraph"/>
              <w:spacing w:before="113"/>
              <w:ind w:left="111" w:right="111"/>
              <w:jc w:val="center"/>
              <w:rPr>
                <w:sz w:val="18"/>
              </w:rPr>
            </w:pPr>
            <w:r>
              <w:rPr>
                <w:color w:val="3E3937"/>
                <w:spacing w:val="-6"/>
                <w:sz w:val="18"/>
              </w:rPr>
              <w:t>Utente</w:t>
            </w:r>
            <w:r>
              <w:rPr>
                <w:color w:val="3E3937"/>
                <w:spacing w:val="-12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avanzato</w:t>
            </w:r>
          </w:p>
        </w:tc>
        <w:tc>
          <w:tcPr>
            <w:tcW w:w="1500" w:type="dxa"/>
            <w:tcBorders>
              <w:bottom w:val="single" w:sz="4" w:space="0" w:color="C5C5C5"/>
            </w:tcBorders>
          </w:tcPr>
          <w:p>
            <w:pPr>
              <w:pStyle w:val="TableParagraph"/>
              <w:spacing w:before="113"/>
              <w:ind w:left="126"/>
              <w:rPr>
                <w:sz w:val="18"/>
              </w:rPr>
            </w:pPr>
            <w:r>
              <w:rPr>
                <w:color w:val="3E3937"/>
                <w:spacing w:val="-6"/>
                <w:sz w:val="18"/>
              </w:rPr>
              <w:t>Utente</w:t>
            </w:r>
            <w:r>
              <w:rPr>
                <w:color w:val="3E3937"/>
                <w:spacing w:val="-12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avanzato</w:t>
            </w:r>
          </w:p>
        </w:tc>
        <w:tc>
          <w:tcPr>
            <w:tcW w:w="1500" w:type="dxa"/>
            <w:tcBorders>
              <w:bottom w:val="single" w:sz="4" w:space="0" w:color="C5C5C5"/>
            </w:tcBorders>
          </w:tcPr>
          <w:p>
            <w:pPr>
              <w:pStyle w:val="TableParagraph"/>
              <w:spacing w:before="113"/>
              <w:ind w:left="112" w:right="112"/>
              <w:jc w:val="center"/>
              <w:rPr>
                <w:sz w:val="18"/>
              </w:rPr>
            </w:pPr>
            <w:r>
              <w:rPr>
                <w:color w:val="3E3937"/>
                <w:spacing w:val="-6"/>
                <w:sz w:val="18"/>
              </w:rPr>
              <w:t>Utente</w:t>
            </w:r>
            <w:r>
              <w:rPr>
                <w:color w:val="3E3937"/>
                <w:spacing w:val="-12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avanzato</w:t>
            </w:r>
          </w:p>
        </w:tc>
        <w:tc>
          <w:tcPr>
            <w:tcW w:w="1500" w:type="dxa"/>
            <w:tcBorders>
              <w:bottom w:val="single" w:sz="4" w:space="0" w:color="C5C5C5"/>
              <w:right w:val="nil"/>
            </w:tcBorders>
          </w:tcPr>
          <w:p>
            <w:pPr>
              <w:pStyle w:val="TableParagraph"/>
              <w:spacing w:before="113"/>
              <w:ind w:left="126"/>
              <w:rPr>
                <w:sz w:val="18"/>
              </w:rPr>
            </w:pPr>
            <w:r>
              <w:rPr>
                <w:color w:val="3E3937"/>
                <w:spacing w:val="-6"/>
                <w:sz w:val="18"/>
              </w:rPr>
              <w:t>Utente</w:t>
            </w:r>
            <w:r>
              <w:rPr>
                <w:color w:val="3E3937"/>
                <w:spacing w:val="-12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avanzato</w:t>
            </w:r>
          </w:p>
        </w:tc>
      </w:tr>
    </w:tbl>
    <w:p>
      <w:pPr>
        <w:spacing w:before="0"/>
        <w:ind w:left="2966" w:right="3579" w:firstLine="0"/>
        <w:jc w:val="left"/>
        <w:rPr>
          <w:sz w:val="15"/>
        </w:rPr>
      </w:pPr>
      <w:r>
        <w:rPr/>
        <w:pict>
          <v:group style="position:absolute;margin-left:184.199997pt;margin-top:22.934908pt;width:377.1pt;height:15.2pt;mso-position-horizontal-relative:page;mso-position-vertical-relative:paragraph;z-index:-15727616;mso-wrap-distance-left:0;mso-wrap-distance-right:0" coordorigin="3684,459" coordsize="7542,304">
            <v:rect style="position:absolute;left:3684;top:458;width:7541;height:283" filled="true" fillcolor="#ebebeb" stroked="false">
              <v:fill type="solid"/>
            </v:rect>
            <v:rect style="position:absolute;left:3684;top:742;width:7542;height:20" filled="true" fillcolor="#c5c5c5" stroked="false">
              <v:fill type="solid"/>
            </v:rect>
            <v:shape style="position:absolute;left:3684;top:458;width:7541;height:284" type="#_x0000_t202" filled="false" stroked="false">
              <v:textbox inset="0,0,0,0">
                <w:txbxContent>
                  <w:p>
                    <w:pPr>
                      <w:spacing w:before="50"/>
                      <w:ind w:left="3108" w:right="3109" w:firstLine="0"/>
                      <w:jc w:val="center"/>
                      <w:rPr>
                        <w:sz w:val="16"/>
                      </w:rPr>
                    </w:pPr>
                    <w:r>
                      <w:rPr>
                        <w:color w:val="3E3937"/>
                        <w:spacing w:val="-6"/>
                        <w:sz w:val="16"/>
                      </w:rPr>
                      <w:t>certificazione</w:t>
                    </w:r>
                    <w:r>
                      <w:rPr>
                        <w:color w:val="3E3937"/>
                        <w:spacing w:val="-13"/>
                        <w:sz w:val="16"/>
                      </w:rPr>
                      <w:t> </w:t>
                    </w:r>
                    <w:r>
                      <w:rPr>
                        <w:color w:val="3E3937"/>
                        <w:spacing w:val="-6"/>
                        <w:sz w:val="16"/>
                      </w:rPr>
                      <w:t>ECDL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  <w:r>
        <w:rPr>
          <w:color w:val="00007F"/>
          <w:spacing w:val="-6"/>
          <w:sz w:val="15"/>
        </w:rPr>
        <w:t>Livelli: Utente base</w:t>
      </w:r>
      <w:r>
        <w:rPr>
          <w:color w:val="00007F"/>
          <w:spacing w:val="-5"/>
          <w:sz w:val="15"/>
        </w:rPr>
        <w:t> </w:t>
      </w:r>
      <w:r>
        <w:rPr>
          <w:color w:val="00007F"/>
          <w:spacing w:val="-6"/>
          <w:sz w:val="15"/>
        </w:rPr>
        <w:t>-</w:t>
      </w:r>
      <w:r>
        <w:rPr>
          <w:color w:val="00007F"/>
          <w:spacing w:val="-5"/>
          <w:sz w:val="15"/>
        </w:rPr>
        <w:t> </w:t>
      </w:r>
      <w:r>
        <w:rPr>
          <w:color w:val="00007F"/>
          <w:spacing w:val="-6"/>
          <w:sz w:val="15"/>
        </w:rPr>
        <w:t>Utente </w:t>
      </w:r>
      <w:r>
        <w:rPr>
          <w:color w:val="00007F"/>
          <w:spacing w:val="-5"/>
          <w:sz w:val="15"/>
        </w:rPr>
        <w:t>intermedio</w:t>
      </w:r>
      <w:r>
        <w:rPr>
          <w:color w:val="00007F"/>
          <w:spacing w:val="-4"/>
          <w:sz w:val="15"/>
        </w:rPr>
        <w:t> </w:t>
      </w:r>
      <w:r>
        <w:rPr>
          <w:color w:val="00007F"/>
          <w:spacing w:val="-5"/>
          <w:sz w:val="15"/>
        </w:rPr>
        <w:t>-</w:t>
      </w:r>
      <w:r>
        <w:rPr>
          <w:color w:val="00007F"/>
          <w:spacing w:val="-4"/>
          <w:sz w:val="15"/>
        </w:rPr>
        <w:t> </w:t>
      </w:r>
      <w:r>
        <w:rPr>
          <w:color w:val="00007F"/>
          <w:spacing w:val="-5"/>
          <w:sz w:val="15"/>
        </w:rPr>
        <w:t>Utente avanzato</w:t>
      </w:r>
      <w:r>
        <w:rPr>
          <w:color w:val="00007F"/>
          <w:spacing w:val="-39"/>
          <w:sz w:val="15"/>
        </w:rPr>
        <w:t> </w:t>
      </w:r>
      <w:hyperlink r:id="rId15">
        <w:r>
          <w:rPr>
            <w:color w:val="00007F"/>
            <w:spacing w:val="-6"/>
            <w:sz w:val="15"/>
            <w:u w:val="single" w:color="00007F"/>
          </w:rPr>
          <w:t>Competenze</w:t>
        </w:r>
        <w:r>
          <w:rPr>
            <w:color w:val="00007F"/>
            <w:spacing w:val="-12"/>
            <w:sz w:val="15"/>
            <w:u w:val="single" w:color="00007F"/>
          </w:rPr>
          <w:t> </w:t>
        </w:r>
        <w:r>
          <w:rPr>
            <w:color w:val="00007F"/>
            <w:spacing w:val="-6"/>
            <w:sz w:val="15"/>
            <w:u w:val="single" w:color="00007F"/>
          </w:rPr>
          <w:t>digitali</w:t>
        </w:r>
        <w:r>
          <w:rPr>
            <w:color w:val="00007F"/>
            <w:spacing w:val="-10"/>
            <w:sz w:val="15"/>
            <w:u w:val="single" w:color="00007F"/>
          </w:rPr>
          <w:t> </w:t>
        </w:r>
        <w:r>
          <w:rPr>
            <w:color w:val="00007F"/>
            <w:spacing w:val="-6"/>
            <w:sz w:val="15"/>
            <w:u w:val="single" w:color="00007F"/>
          </w:rPr>
          <w:t>-</w:t>
        </w:r>
        <w:r>
          <w:rPr>
            <w:color w:val="00007F"/>
            <w:spacing w:val="-12"/>
            <w:sz w:val="15"/>
            <w:u w:val="single" w:color="00007F"/>
          </w:rPr>
          <w:t> </w:t>
        </w:r>
        <w:r>
          <w:rPr>
            <w:color w:val="00007F"/>
            <w:spacing w:val="-6"/>
            <w:sz w:val="15"/>
            <w:u w:val="single" w:color="00007F"/>
          </w:rPr>
          <w:t>Scheda</w:t>
        </w:r>
        <w:r>
          <w:rPr>
            <w:color w:val="00007F"/>
            <w:spacing w:val="-13"/>
            <w:sz w:val="15"/>
            <w:u w:val="single" w:color="00007F"/>
          </w:rPr>
          <w:t> </w:t>
        </w:r>
        <w:r>
          <w:rPr>
            <w:color w:val="00007F"/>
            <w:spacing w:val="-6"/>
            <w:sz w:val="15"/>
            <w:u w:val="single" w:color="00007F"/>
          </w:rPr>
          <w:t>per</w:t>
        </w:r>
        <w:r>
          <w:rPr>
            <w:color w:val="00007F"/>
            <w:spacing w:val="-12"/>
            <w:sz w:val="15"/>
            <w:u w:val="single" w:color="00007F"/>
          </w:rPr>
          <w:t> </w:t>
        </w:r>
        <w:r>
          <w:rPr>
            <w:color w:val="00007F"/>
            <w:spacing w:val="-6"/>
            <w:sz w:val="15"/>
            <w:u w:val="single" w:color="00007F"/>
          </w:rPr>
          <w:t>l'autovalutazione</w:t>
        </w:r>
      </w:hyperlink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3"/>
        <w:rPr>
          <w:sz w:val="19"/>
        </w:rPr>
      </w:pPr>
    </w:p>
    <w:tbl>
      <w:tblPr>
        <w:tblW w:w="0" w:type="auto"/>
        <w:jc w:val="left"/>
        <w:tblInd w:w="12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556"/>
        <w:gridCol w:w="465"/>
      </w:tblGrid>
      <w:tr>
        <w:trPr>
          <w:trHeight w:val="205" w:hRule="atLeast"/>
        </w:trPr>
        <w:tc>
          <w:tcPr>
            <w:tcW w:w="1556" w:type="dxa"/>
          </w:tcPr>
          <w:p>
            <w:pPr>
              <w:pStyle w:val="TableParagraph"/>
              <w:spacing w:line="185" w:lineRule="exact"/>
              <w:ind w:left="200"/>
              <w:rPr>
                <w:sz w:val="18"/>
              </w:rPr>
            </w:pPr>
            <w:r>
              <w:rPr>
                <w:color w:val="0D4093"/>
                <w:spacing w:val="-6"/>
                <w:sz w:val="18"/>
              </w:rPr>
              <w:t>Patente</w:t>
            </w:r>
            <w:r>
              <w:rPr>
                <w:color w:val="0D4093"/>
                <w:spacing w:val="-11"/>
                <w:sz w:val="18"/>
              </w:rPr>
              <w:t> </w:t>
            </w:r>
            <w:r>
              <w:rPr>
                <w:color w:val="0D4093"/>
                <w:spacing w:val="-5"/>
                <w:sz w:val="18"/>
              </w:rPr>
              <w:t>di</w:t>
            </w:r>
            <w:r>
              <w:rPr>
                <w:color w:val="0D4093"/>
                <w:spacing w:val="-13"/>
                <w:sz w:val="18"/>
              </w:rPr>
              <w:t> </w:t>
            </w:r>
            <w:r>
              <w:rPr>
                <w:color w:val="0D4093"/>
                <w:spacing w:val="-5"/>
                <w:sz w:val="18"/>
              </w:rPr>
              <w:t>guida</w:t>
            </w:r>
          </w:p>
        </w:tc>
        <w:tc>
          <w:tcPr>
            <w:tcW w:w="465" w:type="dxa"/>
          </w:tcPr>
          <w:p>
            <w:pPr>
              <w:pStyle w:val="TableParagraph"/>
              <w:spacing w:line="185" w:lineRule="exact"/>
              <w:ind w:left="144"/>
              <w:rPr>
                <w:sz w:val="18"/>
              </w:rPr>
            </w:pPr>
            <w:r>
              <w:rPr>
                <w:color w:val="3E3937"/>
                <w:sz w:val="18"/>
              </w:rPr>
              <w:t>B</w:t>
            </w:r>
          </w:p>
        </w:tc>
      </w:tr>
    </w:tbl>
    <w:p>
      <w:pPr>
        <w:pStyle w:val="BodyText"/>
        <w:spacing w:before="4"/>
        <w:rPr>
          <w:sz w:val="23"/>
        </w:rPr>
      </w:pPr>
    </w:p>
    <w:tbl>
      <w:tblPr>
        <w:tblW w:w="0" w:type="auto"/>
        <w:jc w:val="left"/>
        <w:tblInd w:w="30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524"/>
        <w:gridCol w:w="7883"/>
      </w:tblGrid>
      <w:tr>
        <w:trPr>
          <w:trHeight w:val="201" w:hRule="atLeast"/>
        </w:trPr>
        <w:tc>
          <w:tcPr>
            <w:tcW w:w="2524" w:type="dxa"/>
          </w:tcPr>
          <w:p>
            <w:pPr>
              <w:pStyle w:val="TableParagraph"/>
              <w:spacing w:line="181" w:lineRule="exact"/>
              <w:ind w:left="200"/>
              <w:rPr>
                <w:sz w:val="18"/>
              </w:rPr>
            </w:pPr>
            <w:r>
              <w:rPr>
                <w:color w:val="0D4093"/>
                <w:spacing w:val="-7"/>
                <w:sz w:val="18"/>
              </w:rPr>
              <w:t>ULTERIORI</w:t>
            </w:r>
            <w:r>
              <w:rPr>
                <w:color w:val="0D4093"/>
                <w:spacing w:val="-10"/>
                <w:sz w:val="18"/>
              </w:rPr>
              <w:t> </w:t>
            </w:r>
            <w:r>
              <w:rPr>
                <w:color w:val="0D4093"/>
                <w:spacing w:val="-7"/>
                <w:sz w:val="18"/>
              </w:rPr>
              <w:t>INFORMAZIONI</w:t>
            </w:r>
          </w:p>
        </w:tc>
        <w:tc>
          <w:tcPr>
            <w:tcW w:w="7883" w:type="dxa"/>
          </w:tcPr>
          <w:p>
            <w:pPr>
              <w:pStyle w:val="TableParagraph"/>
              <w:spacing w:before="1"/>
              <w:rPr>
                <w:sz w:val="5"/>
              </w:rPr>
            </w:pPr>
          </w:p>
          <w:p>
            <w:pPr>
              <w:pStyle w:val="TableParagraph"/>
              <w:spacing w:line="138" w:lineRule="exact"/>
              <w:ind w:left="144"/>
              <w:rPr>
                <w:sz w:val="13"/>
              </w:rPr>
            </w:pPr>
            <w:r>
              <w:rPr>
                <w:position w:val="-2"/>
                <w:sz w:val="13"/>
              </w:rPr>
              <w:drawing>
                <wp:inline distT="0" distB="0" distL="0" distR="0">
                  <wp:extent cx="4705155" cy="88011"/>
                  <wp:effectExtent l="0" t="0" r="0" b="0"/>
                  <wp:docPr id="15" name="image4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6" name="image4.pn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05155" cy="880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2"/>
                <w:sz w:val="13"/>
              </w:rPr>
            </w:r>
          </w:p>
        </w:tc>
      </w:tr>
    </w:tbl>
    <w:p>
      <w:pPr>
        <w:pStyle w:val="BodyText"/>
        <w:spacing w:before="1"/>
        <w:rPr>
          <w:sz w:val="17"/>
        </w:rPr>
      </w:pPr>
    </w:p>
    <w:tbl>
      <w:tblPr>
        <w:tblW w:w="0" w:type="auto"/>
        <w:jc w:val="left"/>
        <w:tblInd w:w="9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992"/>
        <w:gridCol w:w="7574"/>
      </w:tblGrid>
      <w:tr>
        <w:trPr>
          <w:trHeight w:val="1649" w:hRule="atLeast"/>
        </w:trPr>
        <w:tc>
          <w:tcPr>
            <w:tcW w:w="1992" w:type="dxa"/>
          </w:tcPr>
          <w:p>
            <w:pPr>
              <w:pStyle w:val="TableParagraph"/>
              <w:ind w:left="1320" w:right="2" w:hanging="208"/>
              <w:jc w:val="right"/>
              <w:rPr>
                <w:sz w:val="18"/>
              </w:rPr>
            </w:pPr>
            <w:r>
              <w:rPr>
                <w:color w:val="0D4093"/>
                <w:spacing w:val="-6"/>
                <w:sz w:val="18"/>
              </w:rPr>
              <w:t>Conferenze</w:t>
            </w:r>
            <w:r>
              <w:rPr>
                <w:color w:val="0D4093"/>
                <w:spacing w:val="-47"/>
                <w:sz w:val="18"/>
              </w:rPr>
              <w:t> </w:t>
            </w:r>
            <w:r>
              <w:rPr>
                <w:color w:val="0D4093"/>
                <w:spacing w:val="-6"/>
                <w:sz w:val="18"/>
              </w:rPr>
              <w:t>Seminari</w:t>
            </w:r>
          </w:p>
          <w:p>
            <w:pPr>
              <w:pStyle w:val="TableParagraph"/>
              <w:spacing w:line="206" w:lineRule="exact"/>
              <w:jc w:val="right"/>
              <w:rPr>
                <w:sz w:val="18"/>
              </w:rPr>
            </w:pPr>
            <w:r>
              <w:rPr>
                <w:color w:val="0D4093"/>
                <w:spacing w:val="-6"/>
                <w:sz w:val="18"/>
              </w:rPr>
              <w:t>Appartenenza</w:t>
            </w:r>
            <w:r>
              <w:rPr>
                <w:color w:val="0D4093"/>
                <w:spacing w:val="-13"/>
                <w:sz w:val="18"/>
              </w:rPr>
              <w:t> </w:t>
            </w:r>
            <w:r>
              <w:rPr>
                <w:color w:val="0D4093"/>
                <w:spacing w:val="-5"/>
                <w:sz w:val="18"/>
              </w:rPr>
              <w:t>a</w:t>
            </w:r>
            <w:r>
              <w:rPr>
                <w:color w:val="0D4093"/>
                <w:spacing w:val="-9"/>
                <w:sz w:val="18"/>
              </w:rPr>
              <w:t> </w:t>
            </w:r>
            <w:r>
              <w:rPr>
                <w:color w:val="0D4093"/>
                <w:spacing w:val="-5"/>
                <w:sz w:val="18"/>
              </w:rPr>
              <w:t>gruppi</w:t>
            </w:r>
            <w:r>
              <w:rPr>
                <w:color w:val="0D4093"/>
                <w:spacing w:val="-12"/>
                <w:sz w:val="18"/>
              </w:rPr>
              <w:t> </w:t>
            </w:r>
            <w:r>
              <w:rPr>
                <w:color w:val="0D4093"/>
                <w:spacing w:val="-5"/>
                <w:sz w:val="18"/>
              </w:rPr>
              <w:t>/</w:t>
            </w:r>
          </w:p>
          <w:p>
            <w:pPr>
              <w:pStyle w:val="TableParagraph"/>
              <w:spacing w:line="206" w:lineRule="exact"/>
              <w:ind w:right="1"/>
              <w:jc w:val="right"/>
              <w:rPr>
                <w:sz w:val="18"/>
              </w:rPr>
            </w:pPr>
            <w:r>
              <w:rPr>
                <w:color w:val="0D4093"/>
                <w:sz w:val="18"/>
              </w:rPr>
              <w:t>associazioni</w:t>
            </w:r>
          </w:p>
          <w:p>
            <w:pPr>
              <w:pStyle w:val="TableParagraph"/>
              <w:ind w:left="1036" w:right="1" w:firstLine="558"/>
              <w:jc w:val="right"/>
              <w:rPr>
                <w:sz w:val="18"/>
              </w:rPr>
            </w:pPr>
            <w:r>
              <w:rPr>
                <w:color w:val="0D4093"/>
                <w:spacing w:val="-5"/>
                <w:sz w:val="18"/>
              </w:rPr>
              <w:t>Corsi</w:t>
            </w:r>
            <w:r>
              <w:rPr>
                <w:color w:val="0D4093"/>
                <w:sz w:val="18"/>
              </w:rPr>
              <w:t> </w:t>
            </w:r>
            <w:r>
              <w:rPr>
                <w:color w:val="0D4093"/>
                <w:spacing w:val="-6"/>
                <w:sz w:val="18"/>
              </w:rPr>
              <w:t>Certificazioni</w:t>
            </w:r>
          </w:p>
        </w:tc>
        <w:tc>
          <w:tcPr>
            <w:tcW w:w="7574" w:type="dxa"/>
          </w:tcPr>
          <w:p>
            <w:pPr>
              <w:pStyle w:val="TableParagraph"/>
              <w:numPr>
                <w:ilvl w:val="0"/>
                <w:numId w:val="15"/>
              </w:numPr>
              <w:tabs>
                <w:tab w:pos="104" w:val="left" w:leader="none"/>
              </w:tabs>
              <w:spacing w:line="240" w:lineRule="auto" w:before="0" w:after="0"/>
              <w:ind w:left="2" w:right="198" w:firstLine="0"/>
              <w:jc w:val="left"/>
              <w:rPr>
                <w:sz w:val="18"/>
              </w:rPr>
            </w:pPr>
            <w:r>
              <w:rPr>
                <w:color w:val="3E3937"/>
                <w:spacing w:val="-6"/>
                <w:sz w:val="18"/>
              </w:rPr>
              <w:t>Certified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ESET</w:t>
            </w:r>
            <w:r>
              <w:rPr>
                <w:color w:val="3E3937"/>
                <w:spacing w:val="-14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Network</w:t>
            </w:r>
            <w:r>
              <w:rPr>
                <w:color w:val="3E3937"/>
                <w:spacing w:val="-12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Client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Security</w:t>
            </w:r>
            <w:r>
              <w:rPr>
                <w:color w:val="3E3937"/>
                <w:spacing w:val="-21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Administrator</w:t>
            </w:r>
            <w:r>
              <w:rPr>
                <w:color w:val="3E3937"/>
                <w:spacing w:val="-11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(certificato</w:t>
            </w:r>
            <w:r>
              <w:rPr>
                <w:color w:val="3E3937"/>
                <w:spacing w:val="-12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n.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02IT00044</w:t>
            </w:r>
            <w:r>
              <w:rPr>
                <w:color w:val="3E3937"/>
                <w:spacing w:val="-11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rilasciato</w:t>
            </w:r>
            <w:r>
              <w:rPr>
                <w:color w:val="3E3937"/>
                <w:spacing w:val="-12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da</w:t>
            </w:r>
            <w:r>
              <w:rPr>
                <w:color w:val="3E3937"/>
                <w:spacing w:val="-4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ESET</w:t>
            </w:r>
            <w:r>
              <w:rPr>
                <w:color w:val="3E3937"/>
                <w:spacing w:val="-15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il</w:t>
            </w:r>
            <w:r>
              <w:rPr>
                <w:color w:val="3E3937"/>
                <w:spacing w:val="-4"/>
                <w:sz w:val="18"/>
              </w:rPr>
              <w:t> </w:t>
            </w:r>
            <w:r>
              <w:rPr>
                <w:color w:val="3E3937"/>
                <w:sz w:val="18"/>
              </w:rPr>
              <w:t>29/03/2017);</w:t>
            </w:r>
          </w:p>
          <w:p>
            <w:pPr>
              <w:pStyle w:val="TableParagraph"/>
              <w:numPr>
                <w:ilvl w:val="0"/>
                <w:numId w:val="15"/>
              </w:numPr>
              <w:tabs>
                <w:tab w:pos="94" w:val="left" w:leader="none"/>
              </w:tabs>
              <w:spacing w:line="240" w:lineRule="auto" w:before="0" w:after="0"/>
              <w:ind w:left="2" w:right="482" w:firstLine="0"/>
              <w:jc w:val="left"/>
              <w:rPr>
                <w:sz w:val="18"/>
              </w:rPr>
            </w:pPr>
            <w:r>
              <w:rPr>
                <w:color w:val="3E3937"/>
                <w:spacing w:val="-6"/>
                <w:sz w:val="18"/>
              </w:rPr>
              <w:t>Attestato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di</w:t>
            </w:r>
            <w:r>
              <w:rPr>
                <w:color w:val="3E3937"/>
                <w:spacing w:val="-11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partecipazione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al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corso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tecnico</w:t>
            </w:r>
            <w:r>
              <w:rPr>
                <w:color w:val="3E3937"/>
                <w:spacing w:val="-11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su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“Introduzione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ad</w:t>
            </w:r>
            <w:r>
              <w:rPr>
                <w:color w:val="3E3937"/>
                <w:spacing w:val="-11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iPECS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ed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eMG80”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rilasciato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da</w:t>
            </w:r>
            <w:r>
              <w:rPr>
                <w:color w:val="3E3937"/>
                <w:spacing w:val="-4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Promelit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in</w:t>
            </w:r>
            <w:r>
              <w:rPr>
                <w:color w:val="3E3937"/>
                <w:spacing w:val="-11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data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8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Marzo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2017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(gestione</w:t>
            </w:r>
            <w:r>
              <w:rPr>
                <w:color w:val="3E3937"/>
                <w:spacing w:val="-11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sistemi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di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telefonia);</w:t>
            </w:r>
          </w:p>
          <w:p>
            <w:pPr>
              <w:pStyle w:val="TableParagraph"/>
              <w:numPr>
                <w:ilvl w:val="0"/>
                <w:numId w:val="15"/>
              </w:numPr>
              <w:tabs>
                <w:tab w:pos="94" w:val="left" w:leader="none"/>
              </w:tabs>
              <w:spacing w:line="240" w:lineRule="auto" w:before="0" w:after="0"/>
              <w:ind w:left="2" w:right="448" w:firstLine="0"/>
              <w:jc w:val="left"/>
              <w:rPr>
                <w:sz w:val="18"/>
              </w:rPr>
            </w:pPr>
            <w:r>
              <w:rPr>
                <w:color w:val="3E3937"/>
                <w:spacing w:val="-6"/>
                <w:sz w:val="18"/>
              </w:rPr>
              <w:t>Attestato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di</w:t>
            </w:r>
            <w:r>
              <w:rPr>
                <w:color w:val="3E3937"/>
                <w:spacing w:val="-11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partecipazione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al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webinar</w:t>
            </w:r>
            <w:r>
              <w:rPr>
                <w:color w:val="3E3937"/>
                <w:spacing w:val="-11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di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formazione</w:t>
            </w:r>
            <w:r>
              <w:rPr>
                <w:color w:val="3E3937"/>
                <w:spacing w:val="-12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“ReadyDATA</w:t>
            </w:r>
            <w:r>
              <w:rPr>
                <w:color w:val="3E3937"/>
                <w:spacing w:val="-23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-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lo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storage</w:t>
            </w:r>
            <w:r>
              <w:rPr>
                <w:color w:val="3E3937"/>
                <w:spacing w:val="-11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Netgear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di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classe</w:t>
            </w:r>
            <w:r>
              <w:rPr>
                <w:color w:val="3E3937"/>
                <w:spacing w:val="-4"/>
                <w:sz w:val="18"/>
              </w:rPr>
              <w:t> </w:t>
            </w:r>
            <w:r>
              <w:rPr>
                <w:color w:val="3E3937"/>
                <w:sz w:val="18"/>
              </w:rPr>
              <w:t>Enterprise”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z w:val="18"/>
              </w:rPr>
              <w:t>rilasciato</w:t>
            </w:r>
            <w:r>
              <w:rPr>
                <w:color w:val="3E3937"/>
                <w:spacing w:val="-15"/>
                <w:sz w:val="18"/>
              </w:rPr>
              <w:t> </w:t>
            </w:r>
            <w:r>
              <w:rPr>
                <w:color w:val="3E3937"/>
                <w:sz w:val="18"/>
              </w:rPr>
              <w:t>in</w:t>
            </w:r>
            <w:r>
              <w:rPr>
                <w:color w:val="3E3937"/>
                <w:spacing w:val="-15"/>
                <w:sz w:val="18"/>
              </w:rPr>
              <w:t> </w:t>
            </w:r>
            <w:r>
              <w:rPr>
                <w:color w:val="3E3937"/>
                <w:sz w:val="18"/>
              </w:rPr>
              <w:t>data</w:t>
            </w:r>
            <w:r>
              <w:rPr>
                <w:color w:val="3E3937"/>
                <w:spacing w:val="-15"/>
                <w:sz w:val="18"/>
              </w:rPr>
              <w:t> </w:t>
            </w:r>
            <w:r>
              <w:rPr>
                <w:color w:val="3E3937"/>
                <w:sz w:val="18"/>
              </w:rPr>
              <w:t>16/10/2015;</w:t>
            </w:r>
          </w:p>
          <w:p>
            <w:pPr>
              <w:pStyle w:val="TableParagraph"/>
              <w:numPr>
                <w:ilvl w:val="0"/>
                <w:numId w:val="15"/>
              </w:numPr>
              <w:tabs>
                <w:tab w:pos="94" w:val="left" w:leader="none"/>
              </w:tabs>
              <w:spacing w:line="206" w:lineRule="exact" w:before="0" w:after="0"/>
              <w:ind w:left="2" w:right="234" w:firstLine="0"/>
              <w:jc w:val="left"/>
              <w:rPr>
                <w:sz w:val="18"/>
              </w:rPr>
            </w:pPr>
            <w:r>
              <w:rPr>
                <w:color w:val="3E3937"/>
                <w:spacing w:val="-6"/>
                <w:sz w:val="18"/>
              </w:rPr>
              <w:t>Attestato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di</w:t>
            </w:r>
            <w:r>
              <w:rPr>
                <w:color w:val="3E3937"/>
                <w:spacing w:val="-11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partecipazione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al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corso</w:t>
            </w:r>
            <w:r>
              <w:rPr>
                <w:color w:val="3E3937"/>
                <w:spacing w:val="-12"/>
                <w:sz w:val="18"/>
              </w:rPr>
              <w:t> </w:t>
            </w:r>
            <w:r>
              <w:rPr>
                <w:color w:val="3E3937"/>
                <w:spacing w:val="-6"/>
                <w:sz w:val="18"/>
              </w:rPr>
              <w:t>tecnico</w:t>
            </w:r>
            <w:r>
              <w:rPr>
                <w:color w:val="3E3937"/>
                <w:spacing w:val="-11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sui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sistemi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di</w:t>
            </w:r>
            <w:r>
              <w:rPr>
                <w:color w:val="3E3937"/>
                <w:spacing w:val="-12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stampa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laser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rilasciato</w:t>
            </w:r>
            <w:r>
              <w:rPr>
                <w:color w:val="3E3937"/>
                <w:spacing w:val="-11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da</w:t>
            </w:r>
            <w:r>
              <w:rPr>
                <w:color w:val="3E3937"/>
                <w:spacing w:val="-12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Brother</w:t>
            </w:r>
            <w:r>
              <w:rPr>
                <w:color w:val="3E3937"/>
                <w:spacing w:val="-4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Italia</w:t>
            </w:r>
            <w:r>
              <w:rPr>
                <w:color w:val="3E3937"/>
                <w:spacing w:val="-13"/>
                <w:sz w:val="18"/>
              </w:rPr>
              <w:t> </w:t>
            </w:r>
            <w:r>
              <w:rPr>
                <w:color w:val="3E3937"/>
                <w:spacing w:val="-5"/>
                <w:sz w:val="18"/>
              </w:rPr>
              <w:t>in</w:t>
            </w:r>
            <w:r>
              <w:rPr>
                <w:color w:val="3E3937"/>
                <w:spacing w:val="-4"/>
                <w:sz w:val="18"/>
              </w:rPr>
              <w:t> </w:t>
            </w:r>
            <w:r>
              <w:rPr>
                <w:color w:val="3E3937"/>
                <w:sz w:val="18"/>
              </w:rPr>
              <w:t>data</w:t>
            </w:r>
            <w:r>
              <w:rPr>
                <w:color w:val="3E3937"/>
                <w:spacing w:val="-12"/>
                <w:sz w:val="18"/>
              </w:rPr>
              <w:t> </w:t>
            </w:r>
            <w:r>
              <w:rPr>
                <w:color w:val="3E3937"/>
                <w:sz w:val="18"/>
              </w:rPr>
              <w:t>25/02/2015.</w:t>
            </w:r>
          </w:p>
        </w:tc>
      </w:tr>
    </w:tbl>
    <w:sectPr>
      <w:pgSz w:w="11910" w:h="16840"/>
      <w:pgMar w:header="850" w:footer="815" w:top="1300" w:bottom="1000" w:left="720" w:right="3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Segoe UI">
    <w:altName w:val="Segoe UI"/>
    <w:charset w:val="1"/>
    <w:family w:val="swiss"/>
    <w:pitch w:val="variable"/>
  </w:font>
  <w:font w:name="Arial">
    <w:altName w:val="Arial"/>
    <w:charset w:val="1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185.300003pt;margin-top:795.863831pt;width:174.5pt;height:9.85pt;mso-position-horizontal-relative:page;mso-position-vertical-relative:page;z-index:-16190976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>
                    <w:color w:val="1492CA"/>
                    <w:spacing w:val="-6"/>
                  </w:rPr>
                  <w:t>©</w:t>
                </w:r>
                <w:r>
                  <w:rPr>
                    <w:color w:val="1492CA"/>
                    <w:spacing w:val="-9"/>
                  </w:rPr>
                  <w:t> </w:t>
                </w:r>
                <w:r>
                  <w:rPr>
                    <w:color w:val="1492CA"/>
                    <w:spacing w:val="-6"/>
                  </w:rPr>
                  <w:t>Unione</w:t>
                </w:r>
                <w:r>
                  <w:rPr>
                    <w:color w:val="1492CA"/>
                    <w:spacing w:val="-8"/>
                  </w:rPr>
                  <w:t> </w:t>
                </w:r>
                <w:r>
                  <w:rPr>
                    <w:color w:val="1492CA"/>
                    <w:spacing w:val="-6"/>
                  </w:rPr>
                  <w:t>europea,</w:t>
                </w:r>
                <w:r>
                  <w:rPr>
                    <w:color w:val="1492CA"/>
                    <w:spacing w:val="-8"/>
                  </w:rPr>
                  <w:t> </w:t>
                </w:r>
                <w:r>
                  <w:rPr>
                    <w:color w:val="1492CA"/>
                    <w:spacing w:val="-6"/>
                  </w:rPr>
                  <w:t>2002-2018</w:t>
                </w:r>
                <w:r>
                  <w:rPr>
                    <w:color w:val="1492CA"/>
                    <w:spacing w:val="-10"/>
                  </w:rPr>
                  <w:t> </w:t>
                </w:r>
                <w:r>
                  <w:rPr>
                    <w:color w:val="1492CA"/>
                    <w:spacing w:val="-6"/>
                  </w:rPr>
                  <w:t>|</w:t>
                </w:r>
                <w:r>
                  <w:rPr>
                    <w:color w:val="1492CA"/>
                    <w:spacing w:val="-9"/>
                  </w:rPr>
                  <w:t> </w:t>
                </w:r>
                <w:r>
                  <w:rPr>
                    <w:color w:val="1492CA"/>
                    <w:spacing w:val="-6"/>
                  </w:rPr>
                  <w:t>europass.cedefop.europa.eu</w:t>
                </w:r>
              </w:p>
            </w:txbxContent>
          </v:textbox>
          <w10:wrap type="none"/>
        </v:shape>
      </w:pict>
    </w:r>
    <w:r>
      <w:rPr/>
      <w:pict>
        <v:shape style="position:absolute;margin-left:523.099976pt;margin-top:795.863831pt;width:40.3pt;height:9.85pt;mso-position-horizontal-relative:page;mso-position-vertical-relative:page;z-index:-16190464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>
                    <w:color w:val="1492CA"/>
                    <w:spacing w:val="-4"/>
                  </w:rPr>
                  <w:t>Pagina</w:t>
                </w:r>
                <w:r>
                  <w:rPr>
                    <w:color w:val="1492CA"/>
                    <w:spacing w:val="1"/>
                  </w:rPr>
                  <w:t> </w:t>
                </w:r>
                <w:r>
                  <w:rPr/>
                  <w:fldChar w:fldCharType="begin"/>
                </w:r>
                <w:r>
                  <w:rPr>
                    <w:color w:val="1492CA"/>
                    <w:spacing w:val="-3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</w:t>
                </w:r>
                <w:r>
                  <w:rPr/>
                  <w:fldChar w:fldCharType="end"/>
                </w:r>
                <w:r>
                  <w:rPr>
                    <w:color w:val="1492CA"/>
                    <w:spacing w:val="-7"/>
                  </w:rPr>
                  <w:t> </w:t>
                </w:r>
                <w:r>
                  <w:rPr>
                    <w:color w:val="1492CA"/>
                    <w:spacing w:val="-3"/>
                  </w:rPr>
                  <w:t>/</w:t>
                </w:r>
                <w:r>
                  <w:rPr>
                    <w:color w:val="1492CA"/>
                    <w:spacing w:val="-6"/>
                  </w:rPr>
                  <w:t> </w:t>
                </w:r>
                <w:r>
                  <w:rPr>
                    <w:color w:val="1492CA"/>
                    <w:spacing w:val="-3"/>
                  </w:rPr>
                  <w:t>4</w:t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185.300003pt;margin-top:790.163879pt;width:174.5pt;height:9.85pt;mso-position-horizontal-relative:page;mso-position-vertical-relative:page;z-index:-16188416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>
                    <w:color w:val="1492CA"/>
                    <w:spacing w:val="-6"/>
                  </w:rPr>
                  <w:t>©</w:t>
                </w:r>
                <w:r>
                  <w:rPr>
                    <w:color w:val="1492CA"/>
                    <w:spacing w:val="-9"/>
                  </w:rPr>
                  <w:t> </w:t>
                </w:r>
                <w:r>
                  <w:rPr>
                    <w:color w:val="1492CA"/>
                    <w:spacing w:val="-6"/>
                  </w:rPr>
                  <w:t>Unione</w:t>
                </w:r>
                <w:r>
                  <w:rPr>
                    <w:color w:val="1492CA"/>
                    <w:spacing w:val="-8"/>
                  </w:rPr>
                  <w:t> </w:t>
                </w:r>
                <w:r>
                  <w:rPr>
                    <w:color w:val="1492CA"/>
                    <w:spacing w:val="-6"/>
                  </w:rPr>
                  <w:t>europea,</w:t>
                </w:r>
                <w:r>
                  <w:rPr>
                    <w:color w:val="1492CA"/>
                    <w:spacing w:val="-8"/>
                  </w:rPr>
                  <w:t> </w:t>
                </w:r>
                <w:r>
                  <w:rPr>
                    <w:color w:val="1492CA"/>
                    <w:spacing w:val="-6"/>
                  </w:rPr>
                  <w:t>2002-2018</w:t>
                </w:r>
                <w:r>
                  <w:rPr>
                    <w:color w:val="1492CA"/>
                    <w:spacing w:val="-10"/>
                  </w:rPr>
                  <w:t> </w:t>
                </w:r>
                <w:r>
                  <w:rPr>
                    <w:color w:val="1492CA"/>
                    <w:spacing w:val="-6"/>
                  </w:rPr>
                  <w:t>|</w:t>
                </w:r>
                <w:r>
                  <w:rPr>
                    <w:color w:val="1492CA"/>
                    <w:spacing w:val="-9"/>
                  </w:rPr>
                  <w:t> </w:t>
                </w:r>
                <w:r>
                  <w:rPr>
                    <w:color w:val="1492CA"/>
                    <w:spacing w:val="-6"/>
                  </w:rPr>
                  <w:t>europass.cedefop.europa.eu</w:t>
                </w:r>
              </w:p>
            </w:txbxContent>
          </v:textbox>
          <w10:wrap type="none"/>
        </v:shape>
      </w:pict>
    </w:r>
    <w:r>
      <w:rPr/>
      <w:pict>
        <v:shape style="position:absolute;margin-left:523.099976pt;margin-top:790.163879pt;width:40.3pt;height:9.85pt;mso-position-horizontal-relative:page;mso-position-vertical-relative:page;z-index:-16187904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>
                    <w:color w:val="1492CA"/>
                    <w:spacing w:val="-4"/>
                  </w:rPr>
                  <w:t>Pagina</w:t>
                </w:r>
                <w:r>
                  <w:rPr>
                    <w:color w:val="1492CA"/>
                    <w:spacing w:val="1"/>
                  </w:rPr>
                  <w:t> </w:t>
                </w:r>
                <w:r>
                  <w:rPr/>
                  <w:fldChar w:fldCharType="begin"/>
                </w:r>
                <w:r>
                  <w:rPr>
                    <w:color w:val="1492CA"/>
                    <w:spacing w:val="-3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2</w:t>
                </w:r>
                <w:r>
                  <w:rPr/>
                  <w:fldChar w:fldCharType="end"/>
                </w:r>
                <w:r>
                  <w:rPr>
                    <w:color w:val="1492CA"/>
                    <w:spacing w:val="-7"/>
                  </w:rPr>
                  <w:t> </w:t>
                </w:r>
                <w:r>
                  <w:rPr>
                    <w:color w:val="1492CA"/>
                    <w:spacing w:val="-3"/>
                  </w:rPr>
                  <w:t>/</w:t>
                </w:r>
                <w:r>
                  <w:rPr>
                    <w:color w:val="1492CA"/>
                    <w:spacing w:val="-6"/>
                  </w:rPr>
                  <w:t> </w:t>
                </w:r>
                <w:r>
                  <w:rPr>
                    <w:color w:val="1492CA"/>
                    <w:spacing w:val="-3"/>
                  </w:rPr>
                  <w:t>4</w:t>
                </w:r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183.399994pt;margin-top:49.848038pt;width:71.2pt;height:13.2pt;mso-position-horizontal-relative:page;mso-position-vertical-relative:page;z-index:-16191488" type="#_x0000_t202" filled="false" stroked="false">
          <v:textbox inset="0,0,0,0">
            <w:txbxContent>
              <w:p>
                <w:pPr>
                  <w:spacing w:before="13"/>
                  <w:ind w:left="20" w:right="0" w:firstLine="0"/>
                  <w:jc w:val="left"/>
                  <w:rPr>
                    <w:sz w:val="20"/>
                  </w:rPr>
                </w:pPr>
                <w:r>
                  <w:rPr>
                    <w:color w:val="1492CA"/>
                    <w:spacing w:val="-7"/>
                    <w:sz w:val="20"/>
                  </w:rPr>
                  <w:t>Curriculum</w:t>
                </w:r>
                <w:r>
                  <w:rPr>
                    <w:color w:val="1492CA"/>
                    <w:spacing w:val="-8"/>
                    <w:sz w:val="20"/>
                  </w:rPr>
                  <w:t> </w:t>
                </w:r>
                <w:r>
                  <w:rPr>
                    <w:color w:val="1492CA"/>
                    <w:spacing w:val="-6"/>
                    <w:sz w:val="20"/>
                  </w:rPr>
                  <w:t>Vitae</w:t>
                </w:r>
              </w:p>
            </w:txbxContent>
          </v:textbox>
          <w10:wrap type="non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7126528">
          <wp:simplePos x="0" y="0"/>
          <wp:positionH relativeFrom="page">
            <wp:posOffset>539750</wp:posOffset>
          </wp:positionH>
          <wp:positionV relativeFrom="page">
            <wp:posOffset>539772</wp:posOffset>
          </wp:positionV>
          <wp:extent cx="993140" cy="287642"/>
          <wp:effectExtent l="0" t="0" r="0" b="0"/>
          <wp:wrapNone/>
          <wp:docPr id="9" name="image5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10" name="image5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93140" cy="28764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pict>
        <v:shape style="position:absolute;margin-left:187.5pt;margin-top:49.548035pt;width:71.3pt;height:13.2pt;mso-position-horizontal-relative:page;mso-position-vertical-relative:page;z-index:-16189440" type="#_x0000_t202" filled="false" stroked="false">
          <v:textbox inset="0,0,0,0">
            <w:txbxContent>
              <w:p>
                <w:pPr>
                  <w:spacing w:before="13"/>
                  <w:ind w:left="20" w:right="0" w:firstLine="0"/>
                  <w:jc w:val="left"/>
                  <w:rPr>
                    <w:sz w:val="20"/>
                  </w:rPr>
                </w:pPr>
                <w:r>
                  <w:rPr>
                    <w:color w:val="1492CA"/>
                    <w:spacing w:val="-6"/>
                    <w:sz w:val="20"/>
                  </w:rPr>
                  <w:t>Curriculum</w:t>
                </w:r>
                <w:r>
                  <w:rPr>
                    <w:color w:val="1492CA"/>
                    <w:spacing w:val="-11"/>
                    <w:sz w:val="20"/>
                  </w:rPr>
                  <w:t> </w:t>
                </w:r>
                <w:r>
                  <w:rPr>
                    <w:color w:val="1492CA"/>
                    <w:spacing w:val="-6"/>
                    <w:sz w:val="20"/>
                  </w:rPr>
                  <w:t>Vitae</w:t>
                </w:r>
              </w:p>
            </w:txbxContent>
          </v:textbox>
          <w10:wrap type="none"/>
        </v:shape>
      </w:pict>
    </w:r>
    <w:r>
      <w:rPr/>
      <w:pict>
        <v:shape style="position:absolute;margin-left:408.399994pt;margin-top:49.548035pt;width:151.25pt;height:13.2pt;mso-position-horizontal-relative:page;mso-position-vertical-relative:page;z-index:-16188928" type="#_x0000_t202" filled="false" stroked="false">
          <v:textbox inset="0,0,0,0">
            <w:txbxContent>
              <w:p>
                <w:pPr>
                  <w:spacing w:before="13"/>
                  <w:ind w:left="20" w:right="0" w:firstLine="0"/>
                  <w:jc w:val="left"/>
                  <w:rPr>
                    <w:sz w:val="20"/>
                  </w:rPr>
                </w:pPr>
                <w:r>
                  <w:rPr>
                    <w:color w:val="1492CA"/>
                    <w:spacing w:val="-6"/>
                    <w:sz w:val="20"/>
                  </w:rPr>
                  <w:t>Sostituire</w:t>
                </w:r>
                <w:r>
                  <w:rPr>
                    <w:color w:val="1492CA"/>
                    <w:spacing w:val="-11"/>
                    <w:sz w:val="20"/>
                  </w:rPr>
                  <w:t> </w:t>
                </w:r>
                <w:r>
                  <w:rPr>
                    <w:color w:val="1492CA"/>
                    <w:spacing w:val="-6"/>
                    <w:sz w:val="20"/>
                  </w:rPr>
                  <w:t>con</w:t>
                </w:r>
                <w:r>
                  <w:rPr>
                    <w:color w:val="1492CA"/>
                    <w:spacing w:val="-11"/>
                    <w:sz w:val="20"/>
                  </w:rPr>
                  <w:t> </w:t>
                </w:r>
                <w:r>
                  <w:rPr>
                    <w:color w:val="1492CA"/>
                    <w:spacing w:val="-5"/>
                    <w:sz w:val="20"/>
                  </w:rPr>
                  <w:t>Nome</w:t>
                </w:r>
                <w:r>
                  <w:rPr>
                    <w:color w:val="1492CA"/>
                    <w:spacing w:val="-11"/>
                    <w:sz w:val="20"/>
                  </w:rPr>
                  <w:t> </w:t>
                </w:r>
                <w:r>
                  <w:rPr>
                    <w:color w:val="1492CA"/>
                    <w:spacing w:val="-5"/>
                    <w:sz w:val="20"/>
                  </w:rPr>
                  <w:t>(i)</w:t>
                </w:r>
                <w:r>
                  <w:rPr>
                    <w:color w:val="1492CA"/>
                    <w:spacing w:val="-13"/>
                    <w:sz w:val="20"/>
                  </w:rPr>
                  <w:t> </w:t>
                </w:r>
                <w:r>
                  <w:rPr>
                    <w:color w:val="1492CA"/>
                    <w:spacing w:val="-5"/>
                    <w:sz w:val="20"/>
                  </w:rPr>
                  <w:t>Cognome</w:t>
                </w:r>
                <w:r>
                  <w:rPr>
                    <w:color w:val="1492CA"/>
                    <w:spacing w:val="-11"/>
                    <w:sz w:val="20"/>
                  </w:rPr>
                  <w:t> </w:t>
                </w:r>
                <w:r>
                  <w:rPr>
                    <w:color w:val="1492CA"/>
                    <w:spacing w:val="-5"/>
                    <w:sz w:val="20"/>
                  </w:rPr>
                  <w:t>(i)</w:t>
                </w:r>
              </w:p>
            </w:txbxContent>
          </v:textbox>
          <w10:wrap type="non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4">
    <w:multiLevelType w:val="hybridMultilevel"/>
    <w:lvl w:ilvl="0">
      <w:start w:val="0"/>
      <w:numFmt w:val="bullet"/>
      <w:lvlText w:val="▪"/>
      <w:lvlJc w:val="left"/>
      <w:pPr>
        <w:ind w:left="2" w:hanging="102"/>
      </w:pPr>
      <w:rPr>
        <w:rFonts w:hint="default" w:ascii="Arial MT" w:hAnsi="Arial MT" w:eastAsia="Arial MT" w:cs="Arial MT"/>
        <w:color w:val="3E3937"/>
        <w:w w:val="35"/>
        <w:sz w:val="18"/>
        <w:szCs w:val="18"/>
        <w:lang w:val="it-IT" w:eastAsia="en-US" w:bidi="ar-SA"/>
      </w:rPr>
    </w:lvl>
    <w:lvl w:ilvl="1">
      <w:start w:val="0"/>
      <w:numFmt w:val="bullet"/>
      <w:lvlText w:val="•"/>
      <w:lvlJc w:val="left"/>
      <w:pPr>
        <w:ind w:left="757" w:hanging="102"/>
      </w:pPr>
      <w:rPr>
        <w:rFonts w:hint="default"/>
        <w:lang w:val="it-IT" w:eastAsia="en-US" w:bidi="ar-SA"/>
      </w:rPr>
    </w:lvl>
    <w:lvl w:ilvl="2">
      <w:start w:val="0"/>
      <w:numFmt w:val="bullet"/>
      <w:lvlText w:val="•"/>
      <w:lvlJc w:val="left"/>
      <w:pPr>
        <w:ind w:left="1514" w:hanging="102"/>
      </w:pPr>
      <w:rPr>
        <w:rFonts w:hint="default"/>
        <w:lang w:val="it-IT" w:eastAsia="en-US" w:bidi="ar-SA"/>
      </w:rPr>
    </w:lvl>
    <w:lvl w:ilvl="3">
      <w:start w:val="0"/>
      <w:numFmt w:val="bullet"/>
      <w:lvlText w:val="•"/>
      <w:lvlJc w:val="left"/>
      <w:pPr>
        <w:ind w:left="2272" w:hanging="102"/>
      </w:pPr>
      <w:rPr>
        <w:rFonts w:hint="default"/>
        <w:lang w:val="it-IT" w:eastAsia="en-US" w:bidi="ar-SA"/>
      </w:rPr>
    </w:lvl>
    <w:lvl w:ilvl="4">
      <w:start w:val="0"/>
      <w:numFmt w:val="bullet"/>
      <w:lvlText w:val="•"/>
      <w:lvlJc w:val="left"/>
      <w:pPr>
        <w:ind w:left="3029" w:hanging="102"/>
      </w:pPr>
      <w:rPr>
        <w:rFonts w:hint="default"/>
        <w:lang w:val="it-IT" w:eastAsia="en-US" w:bidi="ar-SA"/>
      </w:rPr>
    </w:lvl>
    <w:lvl w:ilvl="5">
      <w:start w:val="0"/>
      <w:numFmt w:val="bullet"/>
      <w:lvlText w:val="•"/>
      <w:lvlJc w:val="left"/>
      <w:pPr>
        <w:ind w:left="3787" w:hanging="102"/>
      </w:pPr>
      <w:rPr>
        <w:rFonts w:hint="default"/>
        <w:lang w:val="it-IT" w:eastAsia="en-US" w:bidi="ar-SA"/>
      </w:rPr>
    </w:lvl>
    <w:lvl w:ilvl="6">
      <w:start w:val="0"/>
      <w:numFmt w:val="bullet"/>
      <w:lvlText w:val="•"/>
      <w:lvlJc w:val="left"/>
      <w:pPr>
        <w:ind w:left="4544" w:hanging="102"/>
      </w:pPr>
      <w:rPr>
        <w:rFonts w:hint="default"/>
        <w:lang w:val="it-IT" w:eastAsia="en-US" w:bidi="ar-SA"/>
      </w:rPr>
    </w:lvl>
    <w:lvl w:ilvl="7">
      <w:start w:val="0"/>
      <w:numFmt w:val="bullet"/>
      <w:lvlText w:val="•"/>
      <w:lvlJc w:val="left"/>
      <w:pPr>
        <w:ind w:left="5301" w:hanging="102"/>
      </w:pPr>
      <w:rPr>
        <w:rFonts w:hint="default"/>
        <w:lang w:val="it-IT" w:eastAsia="en-US" w:bidi="ar-SA"/>
      </w:rPr>
    </w:lvl>
    <w:lvl w:ilvl="8">
      <w:start w:val="0"/>
      <w:numFmt w:val="bullet"/>
      <w:lvlText w:val="•"/>
      <w:lvlJc w:val="left"/>
      <w:pPr>
        <w:ind w:left="6059" w:hanging="102"/>
      </w:pPr>
      <w:rPr>
        <w:rFonts w:hint="default"/>
        <w:lang w:val="it-IT" w:eastAsia="en-US" w:bidi="ar-SA"/>
      </w:rPr>
    </w:lvl>
  </w:abstractNum>
  <w:abstractNum w:abstractNumId="13">
    <w:multiLevelType w:val="hybridMultilevel"/>
    <w:lvl w:ilvl="0">
      <w:start w:val="0"/>
      <w:numFmt w:val="bullet"/>
      <w:lvlText w:val="▪"/>
      <w:lvlJc w:val="left"/>
      <w:pPr>
        <w:ind w:left="258" w:hanging="114"/>
      </w:pPr>
      <w:rPr>
        <w:rFonts w:hint="default" w:ascii="Segoe UI" w:hAnsi="Segoe UI" w:eastAsia="Segoe UI" w:cs="Segoe UI"/>
        <w:color w:val="3E3937"/>
        <w:w w:val="100"/>
        <w:sz w:val="18"/>
        <w:szCs w:val="18"/>
        <w:lang w:val="it-IT" w:eastAsia="en-US" w:bidi="ar-SA"/>
      </w:rPr>
    </w:lvl>
    <w:lvl w:ilvl="1">
      <w:start w:val="0"/>
      <w:numFmt w:val="bullet"/>
      <w:lvlText w:val="•"/>
      <w:lvlJc w:val="left"/>
      <w:pPr>
        <w:ind w:left="992" w:hanging="114"/>
      </w:pPr>
      <w:rPr>
        <w:rFonts w:hint="default"/>
        <w:lang w:val="it-IT" w:eastAsia="en-US" w:bidi="ar-SA"/>
      </w:rPr>
    </w:lvl>
    <w:lvl w:ilvl="2">
      <w:start w:val="0"/>
      <w:numFmt w:val="bullet"/>
      <w:lvlText w:val="•"/>
      <w:lvlJc w:val="left"/>
      <w:pPr>
        <w:ind w:left="1725" w:hanging="114"/>
      </w:pPr>
      <w:rPr>
        <w:rFonts w:hint="default"/>
        <w:lang w:val="it-IT" w:eastAsia="en-US" w:bidi="ar-SA"/>
      </w:rPr>
    </w:lvl>
    <w:lvl w:ilvl="3">
      <w:start w:val="0"/>
      <w:numFmt w:val="bullet"/>
      <w:lvlText w:val="•"/>
      <w:lvlJc w:val="left"/>
      <w:pPr>
        <w:ind w:left="2458" w:hanging="114"/>
      </w:pPr>
      <w:rPr>
        <w:rFonts w:hint="default"/>
        <w:lang w:val="it-IT" w:eastAsia="en-US" w:bidi="ar-SA"/>
      </w:rPr>
    </w:lvl>
    <w:lvl w:ilvl="4">
      <w:start w:val="0"/>
      <w:numFmt w:val="bullet"/>
      <w:lvlText w:val="•"/>
      <w:lvlJc w:val="left"/>
      <w:pPr>
        <w:ind w:left="3191" w:hanging="114"/>
      </w:pPr>
      <w:rPr>
        <w:rFonts w:hint="default"/>
        <w:lang w:val="it-IT" w:eastAsia="en-US" w:bidi="ar-SA"/>
      </w:rPr>
    </w:lvl>
    <w:lvl w:ilvl="5">
      <w:start w:val="0"/>
      <w:numFmt w:val="bullet"/>
      <w:lvlText w:val="•"/>
      <w:lvlJc w:val="left"/>
      <w:pPr>
        <w:ind w:left="3924" w:hanging="114"/>
      </w:pPr>
      <w:rPr>
        <w:rFonts w:hint="default"/>
        <w:lang w:val="it-IT" w:eastAsia="en-US" w:bidi="ar-SA"/>
      </w:rPr>
    </w:lvl>
    <w:lvl w:ilvl="6">
      <w:start w:val="0"/>
      <w:numFmt w:val="bullet"/>
      <w:lvlText w:val="•"/>
      <w:lvlJc w:val="left"/>
      <w:pPr>
        <w:ind w:left="4656" w:hanging="114"/>
      </w:pPr>
      <w:rPr>
        <w:rFonts w:hint="default"/>
        <w:lang w:val="it-IT" w:eastAsia="en-US" w:bidi="ar-SA"/>
      </w:rPr>
    </w:lvl>
    <w:lvl w:ilvl="7">
      <w:start w:val="0"/>
      <w:numFmt w:val="bullet"/>
      <w:lvlText w:val="•"/>
      <w:lvlJc w:val="left"/>
      <w:pPr>
        <w:ind w:left="5389" w:hanging="114"/>
      </w:pPr>
      <w:rPr>
        <w:rFonts w:hint="default"/>
        <w:lang w:val="it-IT" w:eastAsia="en-US" w:bidi="ar-SA"/>
      </w:rPr>
    </w:lvl>
    <w:lvl w:ilvl="8">
      <w:start w:val="0"/>
      <w:numFmt w:val="bullet"/>
      <w:lvlText w:val="•"/>
      <w:lvlJc w:val="left"/>
      <w:pPr>
        <w:ind w:left="6122" w:hanging="114"/>
      </w:pPr>
      <w:rPr>
        <w:rFonts w:hint="default"/>
        <w:lang w:val="it-IT" w:eastAsia="en-US" w:bidi="ar-SA"/>
      </w:rPr>
    </w:lvl>
  </w:abstractNum>
  <w:abstractNum w:abstractNumId="12">
    <w:multiLevelType w:val="hybridMultilevel"/>
    <w:lvl w:ilvl="0">
      <w:start w:val="0"/>
      <w:numFmt w:val="bullet"/>
      <w:lvlText w:val="▪"/>
      <w:lvlJc w:val="left"/>
      <w:pPr>
        <w:ind w:left="258" w:hanging="114"/>
      </w:pPr>
      <w:rPr>
        <w:rFonts w:hint="default" w:ascii="Segoe UI" w:hAnsi="Segoe UI" w:eastAsia="Segoe UI" w:cs="Segoe UI"/>
        <w:color w:val="3E3937"/>
        <w:w w:val="100"/>
        <w:sz w:val="18"/>
        <w:szCs w:val="18"/>
        <w:lang w:val="it-IT" w:eastAsia="en-US" w:bidi="ar-SA"/>
      </w:rPr>
    </w:lvl>
    <w:lvl w:ilvl="1">
      <w:start w:val="0"/>
      <w:numFmt w:val="bullet"/>
      <w:lvlText w:val="•"/>
      <w:lvlJc w:val="left"/>
      <w:pPr>
        <w:ind w:left="1012" w:hanging="114"/>
      </w:pPr>
      <w:rPr>
        <w:rFonts w:hint="default"/>
        <w:lang w:val="it-IT" w:eastAsia="en-US" w:bidi="ar-SA"/>
      </w:rPr>
    </w:lvl>
    <w:lvl w:ilvl="2">
      <w:start w:val="0"/>
      <w:numFmt w:val="bullet"/>
      <w:lvlText w:val="•"/>
      <w:lvlJc w:val="left"/>
      <w:pPr>
        <w:ind w:left="1764" w:hanging="114"/>
      </w:pPr>
      <w:rPr>
        <w:rFonts w:hint="default"/>
        <w:lang w:val="it-IT" w:eastAsia="en-US" w:bidi="ar-SA"/>
      </w:rPr>
    </w:lvl>
    <w:lvl w:ilvl="3">
      <w:start w:val="0"/>
      <w:numFmt w:val="bullet"/>
      <w:lvlText w:val="•"/>
      <w:lvlJc w:val="left"/>
      <w:pPr>
        <w:ind w:left="2516" w:hanging="114"/>
      </w:pPr>
      <w:rPr>
        <w:rFonts w:hint="default"/>
        <w:lang w:val="it-IT" w:eastAsia="en-US" w:bidi="ar-SA"/>
      </w:rPr>
    </w:lvl>
    <w:lvl w:ilvl="4">
      <w:start w:val="0"/>
      <w:numFmt w:val="bullet"/>
      <w:lvlText w:val="•"/>
      <w:lvlJc w:val="left"/>
      <w:pPr>
        <w:ind w:left="3268" w:hanging="114"/>
      </w:pPr>
      <w:rPr>
        <w:rFonts w:hint="default"/>
        <w:lang w:val="it-IT" w:eastAsia="en-US" w:bidi="ar-SA"/>
      </w:rPr>
    </w:lvl>
    <w:lvl w:ilvl="5">
      <w:start w:val="0"/>
      <w:numFmt w:val="bullet"/>
      <w:lvlText w:val="•"/>
      <w:lvlJc w:val="left"/>
      <w:pPr>
        <w:ind w:left="4020" w:hanging="114"/>
      </w:pPr>
      <w:rPr>
        <w:rFonts w:hint="default"/>
        <w:lang w:val="it-IT" w:eastAsia="en-US" w:bidi="ar-SA"/>
      </w:rPr>
    </w:lvl>
    <w:lvl w:ilvl="6">
      <w:start w:val="0"/>
      <w:numFmt w:val="bullet"/>
      <w:lvlText w:val="•"/>
      <w:lvlJc w:val="left"/>
      <w:pPr>
        <w:ind w:left="4772" w:hanging="114"/>
      </w:pPr>
      <w:rPr>
        <w:rFonts w:hint="default"/>
        <w:lang w:val="it-IT" w:eastAsia="en-US" w:bidi="ar-SA"/>
      </w:rPr>
    </w:lvl>
    <w:lvl w:ilvl="7">
      <w:start w:val="0"/>
      <w:numFmt w:val="bullet"/>
      <w:lvlText w:val="•"/>
      <w:lvlJc w:val="left"/>
      <w:pPr>
        <w:ind w:left="5524" w:hanging="114"/>
      </w:pPr>
      <w:rPr>
        <w:rFonts w:hint="default"/>
        <w:lang w:val="it-IT" w:eastAsia="en-US" w:bidi="ar-SA"/>
      </w:rPr>
    </w:lvl>
    <w:lvl w:ilvl="8">
      <w:start w:val="0"/>
      <w:numFmt w:val="bullet"/>
      <w:lvlText w:val="•"/>
      <w:lvlJc w:val="left"/>
      <w:pPr>
        <w:ind w:left="6276" w:hanging="114"/>
      </w:pPr>
      <w:rPr>
        <w:rFonts w:hint="default"/>
        <w:lang w:val="it-IT" w:eastAsia="en-US" w:bidi="ar-SA"/>
      </w:rPr>
    </w:lvl>
  </w:abstractNum>
  <w:abstractNum w:abstractNumId="11">
    <w:multiLevelType w:val="hybridMultilevel"/>
    <w:lvl w:ilvl="0">
      <w:start w:val="0"/>
      <w:numFmt w:val="bullet"/>
      <w:lvlText w:val="▪"/>
      <w:lvlJc w:val="left"/>
      <w:pPr>
        <w:ind w:left="314" w:hanging="114"/>
      </w:pPr>
      <w:rPr>
        <w:rFonts w:hint="default" w:ascii="Segoe UI" w:hAnsi="Segoe UI" w:eastAsia="Segoe UI" w:cs="Segoe UI"/>
        <w:i/>
        <w:iCs/>
        <w:color w:val="3E3937"/>
        <w:w w:val="100"/>
        <w:sz w:val="18"/>
        <w:szCs w:val="18"/>
        <w:lang w:val="it-IT" w:eastAsia="en-US" w:bidi="ar-SA"/>
      </w:rPr>
    </w:lvl>
    <w:lvl w:ilvl="1">
      <w:start w:val="0"/>
      <w:numFmt w:val="bullet"/>
      <w:lvlText w:val="•"/>
      <w:lvlJc w:val="left"/>
      <w:pPr>
        <w:ind w:left="1038" w:hanging="114"/>
      </w:pPr>
      <w:rPr>
        <w:rFonts w:hint="default"/>
        <w:lang w:val="it-IT" w:eastAsia="en-US" w:bidi="ar-SA"/>
      </w:rPr>
    </w:lvl>
    <w:lvl w:ilvl="2">
      <w:start w:val="0"/>
      <w:numFmt w:val="bullet"/>
      <w:lvlText w:val="•"/>
      <w:lvlJc w:val="left"/>
      <w:pPr>
        <w:ind w:left="1757" w:hanging="114"/>
      </w:pPr>
      <w:rPr>
        <w:rFonts w:hint="default"/>
        <w:lang w:val="it-IT" w:eastAsia="en-US" w:bidi="ar-SA"/>
      </w:rPr>
    </w:lvl>
    <w:lvl w:ilvl="3">
      <w:start w:val="0"/>
      <w:numFmt w:val="bullet"/>
      <w:lvlText w:val="•"/>
      <w:lvlJc w:val="left"/>
      <w:pPr>
        <w:ind w:left="2476" w:hanging="114"/>
      </w:pPr>
      <w:rPr>
        <w:rFonts w:hint="default"/>
        <w:lang w:val="it-IT" w:eastAsia="en-US" w:bidi="ar-SA"/>
      </w:rPr>
    </w:lvl>
    <w:lvl w:ilvl="4">
      <w:start w:val="0"/>
      <w:numFmt w:val="bullet"/>
      <w:lvlText w:val="•"/>
      <w:lvlJc w:val="left"/>
      <w:pPr>
        <w:ind w:left="3195" w:hanging="114"/>
      </w:pPr>
      <w:rPr>
        <w:rFonts w:hint="default"/>
        <w:lang w:val="it-IT" w:eastAsia="en-US" w:bidi="ar-SA"/>
      </w:rPr>
    </w:lvl>
    <w:lvl w:ilvl="5">
      <w:start w:val="0"/>
      <w:numFmt w:val="bullet"/>
      <w:lvlText w:val="•"/>
      <w:lvlJc w:val="left"/>
      <w:pPr>
        <w:ind w:left="3914" w:hanging="114"/>
      </w:pPr>
      <w:rPr>
        <w:rFonts w:hint="default"/>
        <w:lang w:val="it-IT" w:eastAsia="en-US" w:bidi="ar-SA"/>
      </w:rPr>
    </w:lvl>
    <w:lvl w:ilvl="6">
      <w:start w:val="0"/>
      <w:numFmt w:val="bullet"/>
      <w:lvlText w:val="•"/>
      <w:lvlJc w:val="left"/>
      <w:pPr>
        <w:ind w:left="4632" w:hanging="114"/>
      </w:pPr>
      <w:rPr>
        <w:rFonts w:hint="default"/>
        <w:lang w:val="it-IT" w:eastAsia="en-US" w:bidi="ar-SA"/>
      </w:rPr>
    </w:lvl>
    <w:lvl w:ilvl="7">
      <w:start w:val="0"/>
      <w:numFmt w:val="bullet"/>
      <w:lvlText w:val="•"/>
      <w:lvlJc w:val="left"/>
      <w:pPr>
        <w:ind w:left="5351" w:hanging="114"/>
      </w:pPr>
      <w:rPr>
        <w:rFonts w:hint="default"/>
        <w:lang w:val="it-IT" w:eastAsia="en-US" w:bidi="ar-SA"/>
      </w:rPr>
    </w:lvl>
    <w:lvl w:ilvl="8">
      <w:start w:val="0"/>
      <w:numFmt w:val="bullet"/>
      <w:lvlText w:val="•"/>
      <w:lvlJc w:val="left"/>
      <w:pPr>
        <w:ind w:left="6070" w:hanging="114"/>
      </w:pPr>
      <w:rPr>
        <w:rFonts w:hint="default"/>
        <w:lang w:val="it-IT" w:eastAsia="en-US" w:bidi="ar-SA"/>
      </w:rPr>
    </w:lvl>
  </w:abstractNum>
  <w:abstractNum w:abstractNumId="10">
    <w:multiLevelType w:val="hybridMultilevel"/>
    <w:lvl w:ilvl="0">
      <w:start w:val="0"/>
      <w:numFmt w:val="bullet"/>
      <w:lvlText w:val="▪"/>
      <w:lvlJc w:val="left"/>
      <w:pPr>
        <w:ind w:left="314" w:hanging="114"/>
      </w:pPr>
      <w:rPr>
        <w:rFonts w:hint="default" w:ascii="Segoe UI" w:hAnsi="Segoe UI" w:eastAsia="Segoe UI" w:cs="Segoe UI"/>
        <w:color w:val="3E3937"/>
        <w:w w:val="100"/>
        <w:sz w:val="18"/>
        <w:szCs w:val="18"/>
        <w:lang w:val="it-IT" w:eastAsia="en-US" w:bidi="ar-SA"/>
      </w:rPr>
    </w:lvl>
    <w:lvl w:ilvl="1">
      <w:start w:val="0"/>
      <w:numFmt w:val="bullet"/>
      <w:lvlText w:val="•"/>
      <w:lvlJc w:val="left"/>
      <w:pPr>
        <w:ind w:left="1038" w:hanging="114"/>
      </w:pPr>
      <w:rPr>
        <w:rFonts w:hint="default"/>
        <w:lang w:val="it-IT" w:eastAsia="en-US" w:bidi="ar-SA"/>
      </w:rPr>
    </w:lvl>
    <w:lvl w:ilvl="2">
      <w:start w:val="0"/>
      <w:numFmt w:val="bullet"/>
      <w:lvlText w:val="•"/>
      <w:lvlJc w:val="left"/>
      <w:pPr>
        <w:ind w:left="1757" w:hanging="114"/>
      </w:pPr>
      <w:rPr>
        <w:rFonts w:hint="default"/>
        <w:lang w:val="it-IT" w:eastAsia="en-US" w:bidi="ar-SA"/>
      </w:rPr>
    </w:lvl>
    <w:lvl w:ilvl="3">
      <w:start w:val="0"/>
      <w:numFmt w:val="bullet"/>
      <w:lvlText w:val="•"/>
      <w:lvlJc w:val="left"/>
      <w:pPr>
        <w:ind w:left="2476" w:hanging="114"/>
      </w:pPr>
      <w:rPr>
        <w:rFonts w:hint="default"/>
        <w:lang w:val="it-IT" w:eastAsia="en-US" w:bidi="ar-SA"/>
      </w:rPr>
    </w:lvl>
    <w:lvl w:ilvl="4">
      <w:start w:val="0"/>
      <w:numFmt w:val="bullet"/>
      <w:lvlText w:val="•"/>
      <w:lvlJc w:val="left"/>
      <w:pPr>
        <w:ind w:left="3195" w:hanging="114"/>
      </w:pPr>
      <w:rPr>
        <w:rFonts w:hint="default"/>
        <w:lang w:val="it-IT" w:eastAsia="en-US" w:bidi="ar-SA"/>
      </w:rPr>
    </w:lvl>
    <w:lvl w:ilvl="5">
      <w:start w:val="0"/>
      <w:numFmt w:val="bullet"/>
      <w:lvlText w:val="•"/>
      <w:lvlJc w:val="left"/>
      <w:pPr>
        <w:ind w:left="3914" w:hanging="114"/>
      </w:pPr>
      <w:rPr>
        <w:rFonts w:hint="default"/>
        <w:lang w:val="it-IT" w:eastAsia="en-US" w:bidi="ar-SA"/>
      </w:rPr>
    </w:lvl>
    <w:lvl w:ilvl="6">
      <w:start w:val="0"/>
      <w:numFmt w:val="bullet"/>
      <w:lvlText w:val="•"/>
      <w:lvlJc w:val="left"/>
      <w:pPr>
        <w:ind w:left="4632" w:hanging="114"/>
      </w:pPr>
      <w:rPr>
        <w:rFonts w:hint="default"/>
        <w:lang w:val="it-IT" w:eastAsia="en-US" w:bidi="ar-SA"/>
      </w:rPr>
    </w:lvl>
    <w:lvl w:ilvl="7">
      <w:start w:val="0"/>
      <w:numFmt w:val="bullet"/>
      <w:lvlText w:val="•"/>
      <w:lvlJc w:val="left"/>
      <w:pPr>
        <w:ind w:left="5351" w:hanging="114"/>
      </w:pPr>
      <w:rPr>
        <w:rFonts w:hint="default"/>
        <w:lang w:val="it-IT" w:eastAsia="en-US" w:bidi="ar-SA"/>
      </w:rPr>
    </w:lvl>
    <w:lvl w:ilvl="8">
      <w:start w:val="0"/>
      <w:numFmt w:val="bullet"/>
      <w:lvlText w:val="•"/>
      <w:lvlJc w:val="left"/>
      <w:pPr>
        <w:ind w:left="6070" w:hanging="114"/>
      </w:pPr>
      <w:rPr>
        <w:rFonts w:hint="default"/>
        <w:lang w:val="it-IT" w:eastAsia="en-US" w:bidi="ar-SA"/>
      </w:rPr>
    </w:lvl>
  </w:abstractNum>
  <w:abstractNum w:abstractNumId="9">
    <w:multiLevelType w:val="hybridMultilevel"/>
    <w:lvl w:ilvl="0">
      <w:start w:val="0"/>
      <w:numFmt w:val="bullet"/>
      <w:lvlText w:val="▪"/>
      <w:lvlJc w:val="left"/>
      <w:pPr>
        <w:ind w:left="258" w:hanging="114"/>
      </w:pPr>
      <w:rPr>
        <w:rFonts w:hint="default" w:ascii="Segoe UI" w:hAnsi="Segoe UI" w:eastAsia="Segoe UI" w:cs="Segoe UI"/>
        <w:color w:val="3E3937"/>
        <w:w w:val="100"/>
        <w:sz w:val="18"/>
        <w:szCs w:val="18"/>
        <w:lang w:val="it-IT" w:eastAsia="en-US" w:bidi="ar-SA"/>
      </w:rPr>
    </w:lvl>
    <w:lvl w:ilvl="1">
      <w:start w:val="0"/>
      <w:numFmt w:val="bullet"/>
      <w:lvlText w:val="•"/>
      <w:lvlJc w:val="left"/>
      <w:pPr>
        <w:ind w:left="1011" w:hanging="114"/>
      </w:pPr>
      <w:rPr>
        <w:rFonts w:hint="default"/>
        <w:lang w:val="it-IT" w:eastAsia="en-US" w:bidi="ar-SA"/>
      </w:rPr>
    </w:lvl>
    <w:lvl w:ilvl="2">
      <w:start w:val="0"/>
      <w:numFmt w:val="bullet"/>
      <w:lvlText w:val="•"/>
      <w:lvlJc w:val="left"/>
      <w:pPr>
        <w:ind w:left="1762" w:hanging="114"/>
      </w:pPr>
      <w:rPr>
        <w:rFonts w:hint="default"/>
        <w:lang w:val="it-IT" w:eastAsia="en-US" w:bidi="ar-SA"/>
      </w:rPr>
    </w:lvl>
    <w:lvl w:ilvl="3">
      <w:start w:val="0"/>
      <w:numFmt w:val="bullet"/>
      <w:lvlText w:val="•"/>
      <w:lvlJc w:val="left"/>
      <w:pPr>
        <w:ind w:left="2513" w:hanging="114"/>
      </w:pPr>
      <w:rPr>
        <w:rFonts w:hint="default"/>
        <w:lang w:val="it-IT" w:eastAsia="en-US" w:bidi="ar-SA"/>
      </w:rPr>
    </w:lvl>
    <w:lvl w:ilvl="4">
      <w:start w:val="0"/>
      <w:numFmt w:val="bullet"/>
      <w:lvlText w:val="•"/>
      <w:lvlJc w:val="left"/>
      <w:pPr>
        <w:ind w:left="3265" w:hanging="114"/>
      </w:pPr>
      <w:rPr>
        <w:rFonts w:hint="default"/>
        <w:lang w:val="it-IT" w:eastAsia="en-US" w:bidi="ar-SA"/>
      </w:rPr>
    </w:lvl>
    <w:lvl w:ilvl="5">
      <w:start w:val="0"/>
      <w:numFmt w:val="bullet"/>
      <w:lvlText w:val="•"/>
      <w:lvlJc w:val="left"/>
      <w:pPr>
        <w:ind w:left="4016" w:hanging="114"/>
      </w:pPr>
      <w:rPr>
        <w:rFonts w:hint="default"/>
        <w:lang w:val="it-IT" w:eastAsia="en-US" w:bidi="ar-SA"/>
      </w:rPr>
    </w:lvl>
    <w:lvl w:ilvl="6">
      <w:start w:val="0"/>
      <w:numFmt w:val="bullet"/>
      <w:lvlText w:val="•"/>
      <w:lvlJc w:val="left"/>
      <w:pPr>
        <w:ind w:left="4767" w:hanging="114"/>
      </w:pPr>
      <w:rPr>
        <w:rFonts w:hint="default"/>
        <w:lang w:val="it-IT" w:eastAsia="en-US" w:bidi="ar-SA"/>
      </w:rPr>
    </w:lvl>
    <w:lvl w:ilvl="7">
      <w:start w:val="0"/>
      <w:numFmt w:val="bullet"/>
      <w:lvlText w:val="•"/>
      <w:lvlJc w:val="left"/>
      <w:pPr>
        <w:ind w:left="5519" w:hanging="114"/>
      </w:pPr>
      <w:rPr>
        <w:rFonts w:hint="default"/>
        <w:lang w:val="it-IT" w:eastAsia="en-US" w:bidi="ar-SA"/>
      </w:rPr>
    </w:lvl>
    <w:lvl w:ilvl="8">
      <w:start w:val="0"/>
      <w:numFmt w:val="bullet"/>
      <w:lvlText w:val="•"/>
      <w:lvlJc w:val="left"/>
      <w:pPr>
        <w:ind w:left="6270" w:hanging="114"/>
      </w:pPr>
      <w:rPr>
        <w:rFonts w:hint="default"/>
        <w:lang w:val="it-IT" w:eastAsia="en-US" w:bidi="ar-SA"/>
      </w:rPr>
    </w:lvl>
  </w:abstractNum>
  <w:abstractNum w:abstractNumId="8">
    <w:multiLevelType w:val="hybridMultilevel"/>
    <w:lvl w:ilvl="0">
      <w:start w:val="0"/>
      <w:numFmt w:val="bullet"/>
      <w:lvlText w:val="▪"/>
      <w:lvlJc w:val="left"/>
      <w:pPr>
        <w:ind w:left="258" w:hanging="114"/>
      </w:pPr>
      <w:rPr>
        <w:rFonts w:hint="default" w:ascii="Segoe UI" w:hAnsi="Segoe UI" w:eastAsia="Segoe UI" w:cs="Segoe UI"/>
        <w:color w:val="3E3937"/>
        <w:w w:val="100"/>
        <w:sz w:val="18"/>
        <w:szCs w:val="18"/>
        <w:lang w:val="it-IT" w:eastAsia="en-US" w:bidi="ar-SA"/>
      </w:rPr>
    </w:lvl>
    <w:lvl w:ilvl="1">
      <w:start w:val="0"/>
      <w:numFmt w:val="bullet"/>
      <w:lvlText w:val="•"/>
      <w:lvlJc w:val="left"/>
      <w:pPr>
        <w:ind w:left="1005" w:hanging="114"/>
      </w:pPr>
      <w:rPr>
        <w:rFonts w:hint="default"/>
        <w:lang w:val="it-IT" w:eastAsia="en-US" w:bidi="ar-SA"/>
      </w:rPr>
    </w:lvl>
    <w:lvl w:ilvl="2">
      <w:start w:val="0"/>
      <w:numFmt w:val="bullet"/>
      <w:lvlText w:val="•"/>
      <w:lvlJc w:val="left"/>
      <w:pPr>
        <w:ind w:left="1750" w:hanging="114"/>
      </w:pPr>
      <w:rPr>
        <w:rFonts w:hint="default"/>
        <w:lang w:val="it-IT" w:eastAsia="en-US" w:bidi="ar-SA"/>
      </w:rPr>
    </w:lvl>
    <w:lvl w:ilvl="3">
      <w:start w:val="0"/>
      <w:numFmt w:val="bullet"/>
      <w:lvlText w:val="•"/>
      <w:lvlJc w:val="left"/>
      <w:pPr>
        <w:ind w:left="2495" w:hanging="114"/>
      </w:pPr>
      <w:rPr>
        <w:rFonts w:hint="default"/>
        <w:lang w:val="it-IT" w:eastAsia="en-US" w:bidi="ar-SA"/>
      </w:rPr>
    </w:lvl>
    <w:lvl w:ilvl="4">
      <w:start w:val="0"/>
      <w:numFmt w:val="bullet"/>
      <w:lvlText w:val="•"/>
      <w:lvlJc w:val="left"/>
      <w:pPr>
        <w:ind w:left="3240" w:hanging="114"/>
      </w:pPr>
      <w:rPr>
        <w:rFonts w:hint="default"/>
        <w:lang w:val="it-IT" w:eastAsia="en-US" w:bidi="ar-SA"/>
      </w:rPr>
    </w:lvl>
    <w:lvl w:ilvl="5">
      <w:start w:val="0"/>
      <w:numFmt w:val="bullet"/>
      <w:lvlText w:val="•"/>
      <w:lvlJc w:val="left"/>
      <w:pPr>
        <w:ind w:left="3986" w:hanging="114"/>
      </w:pPr>
      <w:rPr>
        <w:rFonts w:hint="default"/>
        <w:lang w:val="it-IT" w:eastAsia="en-US" w:bidi="ar-SA"/>
      </w:rPr>
    </w:lvl>
    <w:lvl w:ilvl="6">
      <w:start w:val="0"/>
      <w:numFmt w:val="bullet"/>
      <w:lvlText w:val="•"/>
      <w:lvlJc w:val="left"/>
      <w:pPr>
        <w:ind w:left="4731" w:hanging="114"/>
      </w:pPr>
      <w:rPr>
        <w:rFonts w:hint="default"/>
        <w:lang w:val="it-IT" w:eastAsia="en-US" w:bidi="ar-SA"/>
      </w:rPr>
    </w:lvl>
    <w:lvl w:ilvl="7">
      <w:start w:val="0"/>
      <w:numFmt w:val="bullet"/>
      <w:lvlText w:val="•"/>
      <w:lvlJc w:val="left"/>
      <w:pPr>
        <w:ind w:left="5476" w:hanging="114"/>
      </w:pPr>
      <w:rPr>
        <w:rFonts w:hint="default"/>
        <w:lang w:val="it-IT" w:eastAsia="en-US" w:bidi="ar-SA"/>
      </w:rPr>
    </w:lvl>
    <w:lvl w:ilvl="8">
      <w:start w:val="0"/>
      <w:numFmt w:val="bullet"/>
      <w:lvlText w:val="•"/>
      <w:lvlJc w:val="left"/>
      <w:pPr>
        <w:ind w:left="6221" w:hanging="114"/>
      </w:pPr>
      <w:rPr>
        <w:rFonts w:hint="default"/>
        <w:lang w:val="it-IT" w:eastAsia="en-US" w:bidi="ar-SA"/>
      </w:rPr>
    </w:lvl>
  </w:abstractNum>
  <w:abstractNum w:abstractNumId="7">
    <w:multiLevelType w:val="hybridMultilevel"/>
    <w:lvl w:ilvl="0">
      <w:start w:val="0"/>
      <w:numFmt w:val="bullet"/>
      <w:lvlText w:val="▪"/>
      <w:lvlJc w:val="left"/>
      <w:pPr>
        <w:ind w:left="258" w:hanging="114"/>
      </w:pPr>
      <w:rPr>
        <w:rFonts w:hint="default" w:ascii="Segoe UI" w:hAnsi="Segoe UI" w:eastAsia="Segoe UI" w:cs="Segoe UI"/>
        <w:color w:val="3E3937"/>
        <w:w w:val="100"/>
        <w:sz w:val="18"/>
        <w:szCs w:val="18"/>
        <w:lang w:val="it-IT" w:eastAsia="en-US" w:bidi="ar-SA"/>
      </w:rPr>
    </w:lvl>
    <w:lvl w:ilvl="1">
      <w:start w:val="0"/>
      <w:numFmt w:val="bullet"/>
      <w:lvlText w:val="•"/>
      <w:lvlJc w:val="left"/>
      <w:pPr>
        <w:ind w:left="1006" w:hanging="114"/>
      </w:pPr>
      <w:rPr>
        <w:rFonts w:hint="default"/>
        <w:lang w:val="it-IT" w:eastAsia="en-US" w:bidi="ar-SA"/>
      </w:rPr>
    </w:lvl>
    <w:lvl w:ilvl="2">
      <w:start w:val="0"/>
      <w:numFmt w:val="bullet"/>
      <w:lvlText w:val="•"/>
      <w:lvlJc w:val="left"/>
      <w:pPr>
        <w:ind w:left="1753" w:hanging="114"/>
      </w:pPr>
      <w:rPr>
        <w:rFonts w:hint="default"/>
        <w:lang w:val="it-IT" w:eastAsia="en-US" w:bidi="ar-SA"/>
      </w:rPr>
    </w:lvl>
    <w:lvl w:ilvl="3">
      <w:start w:val="0"/>
      <w:numFmt w:val="bullet"/>
      <w:lvlText w:val="•"/>
      <w:lvlJc w:val="left"/>
      <w:pPr>
        <w:ind w:left="2499" w:hanging="114"/>
      </w:pPr>
      <w:rPr>
        <w:rFonts w:hint="default"/>
        <w:lang w:val="it-IT" w:eastAsia="en-US" w:bidi="ar-SA"/>
      </w:rPr>
    </w:lvl>
    <w:lvl w:ilvl="4">
      <w:start w:val="0"/>
      <w:numFmt w:val="bullet"/>
      <w:lvlText w:val="•"/>
      <w:lvlJc w:val="left"/>
      <w:pPr>
        <w:ind w:left="3246" w:hanging="114"/>
      </w:pPr>
      <w:rPr>
        <w:rFonts w:hint="default"/>
        <w:lang w:val="it-IT" w:eastAsia="en-US" w:bidi="ar-SA"/>
      </w:rPr>
    </w:lvl>
    <w:lvl w:ilvl="5">
      <w:start w:val="0"/>
      <w:numFmt w:val="bullet"/>
      <w:lvlText w:val="•"/>
      <w:lvlJc w:val="left"/>
      <w:pPr>
        <w:ind w:left="3992" w:hanging="114"/>
      </w:pPr>
      <w:rPr>
        <w:rFonts w:hint="default"/>
        <w:lang w:val="it-IT" w:eastAsia="en-US" w:bidi="ar-SA"/>
      </w:rPr>
    </w:lvl>
    <w:lvl w:ilvl="6">
      <w:start w:val="0"/>
      <w:numFmt w:val="bullet"/>
      <w:lvlText w:val="•"/>
      <w:lvlJc w:val="left"/>
      <w:pPr>
        <w:ind w:left="4739" w:hanging="114"/>
      </w:pPr>
      <w:rPr>
        <w:rFonts w:hint="default"/>
        <w:lang w:val="it-IT" w:eastAsia="en-US" w:bidi="ar-SA"/>
      </w:rPr>
    </w:lvl>
    <w:lvl w:ilvl="7">
      <w:start w:val="0"/>
      <w:numFmt w:val="bullet"/>
      <w:lvlText w:val="•"/>
      <w:lvlJc w:val="left"/>
      <w:pPr>
        <w:ind w:left="5485" w:hanging="114"/>
      </w:pPr>
      <w:rPr>
        <w:rFonts w:hint="default"/>
        <w:lang w:val="it-IT" w:eastAsia="en-US" w:bidi="ar-SA"/>
      </w:rPr>
    </w:lvl>
    <w:lvl w:ilvl="8">
      <w:start w:val="0"/>
      <w:numFmt w:val="bullet"/>
      <w:lvlText w:val="•"/>
      <w:lvlJc w:val="left"/>
      <w:pPr>
        <w:ind w:left="6232" w:hanging="114"/>
      </w:pPr>
      <w:rPr>
        <w:rFonts w:hint="default"/>
        <w:lang w:val="it-IT" w:eastAsia="en-US" w:bidi="ar-SA"/>
      </w:rPr>
    </w:lvl>
  </w:abstractNum>
  <w:abstractNum w:abstractNumId="6">
    <w:multiLevelType w:val="hybridMultilevel"/>
    <w:lvl w:ilvl="0">
      <w:start w:val="0"/>
      <w:numFmt w:val="bullet"/>
      <w:lvlText w:val="▪"/>
      <w:lvlJc w:val="left"/>
      <w:pPr>
        <w:ind w:left="258" w:hanging="114"/>
      </w:pPr>
      <w:rPr>
        <w:rFonts w:hint="default" w:ascii="Segoe UI" w:hAnsi="Segoe UI" w:eastAsia="Segoe UI" w:cs="Segoe UI"/>
        <w:color w:val="3E3937"/>
        <w:w w:val="100"/>
        <w:sz w:val="18"/>
        <w:szCs w:val="18"/>
        <w:lang w:val="it-IT" w:eastAsia="en-US" w:bidi="ar-SA"/>
      </w:rPr>
    </w:lvl>
    <w:lvl w:ilvl="1">
      <w:start w:val="0"/>
      <w:numFmt w:val="bullet"/>
      <w:lvlText w:val="•"/>
      <w:lvlJc w:val="left"/>
      <w:pPr>
        <w:ind w:left="771" w:hanging="114"/>
      </w:pPr>
      <w:rPr>
        <w:rFonts w:hint="default"/>
        <w:lang w:val="it-IT" w:eastAsia="en-US" w:bidi="ar-SA"/>
      </w:rPr>
    </w:lvl>
    <w:lvl w:ilvl="2">
      <w:start w:val="0"/>
      <w:numFmt w:val="bullet"/>
      <w:lvlText w:val="•"/>
      <w:lvlJc w:val="left"/>
      <w:pPr>
        <w:ind w:left="1282" w:hanging="114"/>
      </w:pPr>
      <w:rPr>
        <w:rFonts w:hint="default"/>
        <w:lang w:val="it-IT" w:eastAsia="en-US" w:bidi="ar-SA"/>
      </w:rPr>
    </w:lvl>
    <w:lvl w:ilvl="3">
      <w:start w:val="0"/>
      <w:numFmt w:val="bullet"/>
      <w:lvlText w:val="•"/>
      <w:lvlJc w:val="left"/>
      <w:pPr>
        <w:ind w:left="1793" w:hanging="114"/>
      </w:pPr>
      <w:rPr>
        <w:rFonts w:hint="default"/>
        <w:lang w:val="it-IT" w:eastAsia="en-US" w:bidi="ar-SA"/>
      </w:rPr>
    </w:lvl>
    <w:lvl w:ilvl="4">
      <w:start w:val="0"/>
      <w:numFmt w:val="bullet"/>
      <w:lvlText w:val="•"/>
      <w:lvlJc w:val="left"/>
      <w:pPr>
        <w:ind w:left="2304" w:hanging="114"/>
      </w:pPr>
      <w:rPr>
        <w:rFonts w:hint="default"/>
        <w:lang w:val="it-IT" w:eastAsia="en-US" w:bidi="ar-SA"/>
      </w:rPr>
    </w:lvl>
    <w:lvl w:ilvl="5">
      <w:start w:val="0"/>
      <w:numFmt w:val="bullet"/>
      <w:lvlText w:val="•"/>
      <w:lvlJc w:val="left"/>
      <w:pPr>
        <w:ind w:left="2815" w:hanging="114"/>
      </w:pPr>
      <w:rPr>
        <w:rFonts w:hint="default"/>
        <w:lang w:val="it-IT" w:eastAsia="en-US" w:bidi="ar-SA"/>
      </w:rPr>
    </w:lvl>
    <w:lvl w:ilvl="6">
      <w:start w:val="0"/>
      <w:numFmt w:val="bullet"/>
      <w:lvlText w:val="•"/>
      <w:lvlJc w:val="left"/>
      <w:pPr>
        <w:ind w:left="3326" w:hanging="114"/>
      </w:pPr>
      <w:rPr>
        <w:rFonts w:hint="default"/>
        <w:lang w:val="it-IT" w:eastAsia="en-US" w:bidi="ar-SA"/>
      </w:rPr>
    </w:lvl>
    <w:lvl w:ilvl="7">
      <w:start w:val="0"/>
      <w:numFmt w:val="bullet"/>
      <w:lvlText w:val="•"/>
      <w:lvlJc w:val="left"/>
      <w:pPr>
        <w:ind w:left="3837" w:hanging="114"/>
      </w:pPr>
      <w:rPr>
        <w:rFonts w:hint="default"/>
        <w:lang w:val="it-IT" w:eastAsia="en-US" w:bidi="ar-SA"/>
      </w:rPr>
    </w:lvl>
    <w:lvl w:ilvl="8">
      <w:start w:val="0"/>
      <w:numFmt w:val="bullet"/>
      <w:lvlText w:val="•"/>
      <w:lvlJc w:val="left"/>
      <w:pPr>
        <w:ind w:left="4348" w:hanging="114"/>
      </w:pPr>
      <w:rPr>
        <w:rFonts w:hint="default"/>
        <w:lang w:val="it-IT" w:eastAsia="en-US" w:bidi="ar-SA"/>
      </w:rPr>
    </w:lvl>
  </w:abstractNum>
  <w:abstractNum w:abstractNumId="5">
    <w:multiLevelType w:val="hybridMultilevel"/>
    <w:lvl w:ilvl="0">
      <w:start w:val="0"/>
      <w:numFmt w:val="bullet"/>
      <w:lvlText w:val="▪"/>
      <w:lvlJc w:val="left"/>
      <w:pPr>
        <w:ind w:left="258" w:hanging="114"/>
      </w:pPr>
      <w:rPr>
        <w:rFonts w:hint="default" w:ascii="Segoe UI" w:hAnsi="Segoe UI" w:eastAsia="Segoe UI" w:cs="Segoe UI"/>
        <w:color w:val="3E3937"/>
        <w:w w:val="100"/>
        <w:sz w:val="18"/>
        <w:szCs w:val="18"/>
        <w:lang w:val="it-IT" w:eastAsia="en-US" w:bidi="ar-SA"/>
      </w:rPr>
    </w:lvl>
    <w:lvl w:ilvl="1">
      <w:start w:val="0"/>
      <w:numFmt w:val="bullet"/>
      <w:lvlText w:val="•"/>
      <w:lvlJc w:val="left"/>
      <w:pPr>
        <w:ind w:left="771" w:hanging="114"/>
      </w:pPr>
      <w:rPr>
        <w:rFonts w:hint="default"/>
        <w:lang w:val="it-IT" w:eastAsia="en-US" w:bidi="ar-SA"/>
      </w:rPr>
    </w:lvl>
    <w:lvl w:ilvl="2">
      <w:start w:val="0"/>
      <w:numFmt w:val="bullet"/>
      <w:lvlText w:val="•"/>
      <w:lvlJc w:val="left"/>
      <w:pPr>
        <w:ind w:left="1282" w:hanging="114"/>
      </w:pPr>
      <w:rPr>
        <w:rFonts w:hint="default"/>
        <w:lang w:val="it-IT" w:eastAsia="en-US" w:bidi="ar-SA"/>
      </w:rPr>
    </w:lvl>
    <w:lvl w:ilvl="3">
      <w:start w:val="0"/>
      <w:numFmt w:val="bullet"/>
      <w:lvlText w:val="•"/>
      <w:lvlJc w:val="left"/>
      <w:pPr>
        <w:ind w:left="1793" w:hanging="114"/>
      </w:pPr>
      <w:rPr>
        <w:rFonts w:hint="default"/>
        <w:lang w:val="it-IT" w:eastAsia="en-US" w:bidi="ar-SA"/>
      </w:rPr>
    </w:lvl>
    <w:lvl w:ilvl="4">
      <w:start w:val="0"/>
      <w:numFmt w:val="bullet"/>
      <w:lvlText w:val="•"/>
      <w:lvlJc w:val="left"/>
      <w:pPr>
        <w:ind w:left="2304" w:hanging="114"/>
      </w:pPr>
      <w:rPr>
        <w:rFonts w:hint="default"/>
        <w:lang w:val="it-IT" w:eastAsia="en-US" w:bidi="ar-SA"/>
      </w:rPr>
    </w:lvl>
    <w:lvl w:ilvl="5">
      <w:start w:val="0"/>
      <w:numFmt w:val="bullet"/>
      <w:lvlText w:val="•"/>
      <w:lvlJc w:val="left"/>
      <w:pPr>
        <w:ind w:left="2815" w:hanging="114"/>
      </w:pPr>
      <w:rPr>
        <w:rFonts w:hint="default"/>
        <w:lang w:val="it-IT" w:eastAsia="en-US" w:bidi="ar-SA"/>
      </w:rPr>
    </w:lvl>
    <w:lvl w:ilvl="6">
      <w:start w:val="0"/>
      <w:numFmt w:val="bullet"/>
      <w:lvlText w:val="•"/>
      <w:lvlJc w:val="left"/>
      <w:pPr>
        <w:ind w:left="3326" w:hanging="114"/>
      </w:pPr>
      <w:rPr>
        <w:rFonts w:hint="default"/>
        <w:lang w:val="it-IT" w:eastAsia="en-US" w:bidi="ar-SA"/>
      </w:rPr>
    </w:lvl>
    <w:lvl w:ilvl="7">
      <w:start w:val="0"/>
      <w:numFmt w:val="bullet"/>
      <w:lvlText w:val="•"/>
      <w:lvlJc w:val="left"/>
      <w:pPr>
        <w:ind w:left="3837" w:hanging="114"/>
      </w:pPr>
      <w:rPr>
        <w:rFonts w:hint="default"/>
        <w:lang w:val="it-IT" w:eastAsia="en-US" w:bidi="ar-SA"/>
      </w:rPr>
    </w:lvl>
    <w:lvl w:ilvl="8">
      <w:start w:val="0"/>
      <w:numFmt w:val="bullet"/>
      <w:lvlText w:val="•"/>
      <w:lvlJc w:val="left"/>
      <w:pPr>
        <w:ind w:left="4348" w:hanging="114"/>
      </w:pPr>
      <w:rPr>
        <w:rFonts w:hint="default"/>
        <w:lang w:val="it-IT" w:eastAsia="en-US" w:bidi="ar-SA"/>
      </w:rPr>
    </w:lvl>
  </w:abstractNum>
  <w:abstractNum w:abstractNumId="4">
    <w:multiLevelType w:val="hybridMultilevel"/>
    <w:lvl w:ilvl="0">
      <w:start w:val="0"/>
      <w:numFmt w:val="bullet"/>
      <w:lvlText w:val="▪"/>
      <w:lvlJc w:val="left"/>
      <w:pPr>
        <w:ind w:left="258" w:hanging="114"/>
      </w:pPr>
      <w:rPr>
        <w:rFonts w:hint="default" w:ascii="Segoe UI" w:hAnsi="Segoe UI" w:eastAsia="Segoe UI" w:cs="Segoe UI"/>
        <w:color w:val="3E3937"/>
        <w:w w:val="100"/>
        <w:sz w:val="18"/>
        <w:szCs w:val="18"/>
        <w:lang w:val="it-IT" w:eastAsia="en-US" w:bidi="ar-SA"/>
      </w:rPr>
    </w:lvl>
    <w:lvl w:ilvl="1">
      <w:start w:val="0"/>
      <w:numFmt w:val="bullet"/>
      <w:lvlText w:val="•"/>
      <w:lvlJc w:val="left"/>
      <w:pPr>
        <w:ind w:left="771" w:hanging="114"/>
      </w:pPr>
      <w:rPr>
        <w:rFonts w:hint="default"/>
        <w:lang w:val="it-IT" w:eastAsia="en-US" w:bidi="ar-SA"/>
      </w:rPr>
    </w:lvl>
    <w:lvl w:ilvl="2">
      <w:start w:val="0"/>
      <w:numFmt w:val="bullet"/>
      <w:lvlText w:val="•"/>
      <w:lvlJc w:val="left"/>
      <w:pPr>
        <w:ind w:left="1282" w:hanging="114"/>
      </w:pPr>
      <w:rPr>
        <w:rFonts w:hint="default"/>
        <w:lang w:val="it-IT" w:eastAsia="en-US" w:bidi="ar-SA"/>
      </w:rPr>
    </w:lvl>
    <w:lvl w:ilvl="3">
      <w:start w:val="0"/>
      <w:numFmt w:val="bullet"/>
      <w:lvlText w:val="•"/>
      <w:lvlJc w:val="left"/>
      <w:pPr>
        <w:ind w:left="1793" w:hanging="114"/>
      </w:pPr>
      <w:rPr>
        <w:rFonts w:hint="default"/>
        <w:lang w:val="it-IT" w:eastAsia="en-US" w:bidi="ar-SA"/>
      </w:rPr>
    </w:lvl>
    <w:lvl w:ilvl="4">
      <w:start w:val="0"/>
      <w:numFmt w:val="bullet"/>
      <w:lvlText w:val="•"/>
      <w:lvlJc w:val="left"/>
      <w:pPr>
        <w:ind w:left="2304" w:hanging="114"/>
      </w:pPr>
      <w:rPr>
        <w:rFonts w:hint="default"/>
        <w:lang w:val="it-IT" w:eastAsia="en-US" w:bidi="ar-SA"/>
      </w:rPr>
    </w:lvl>
    <w:lvl w:ilvl="5">
      <w:start w:val="0"/>
      <w:numFmt w:val="bullet"/>
      <w:lvlText w:val="•"/>
      <w:lvlJc w:val="left"/>
      <w:pPr>
        <w:ind w:left="2815" w:hanging="114"/>
      </w:pPr>
      <w:rPr>
        <w:rFonts w:hint="default"/>
        <w:lang w:val="it-IT" w:eastAsia="en-US" w:bidi="ar-SA"/>
      </w:rPr>
    </w:lvl>
    <w:lvl w:ilvl="6">
      <w:start w:val="0"/>
      <w:numFmt w:val="bullet"/>
      <w:lvlText w:val="•"/>
      <w:lvlJc w:val="left"/>
      <w:pPr>
        <w:ind w:left="3326" w:hanging="114"/>
      </w:pPr>
      <w:rPr>
        <w:rFonts w:hint="default"/>
        <w:lang w:val="it-IT" w:eastAsia="en-US" w:bidi="ar-SA"/>
      </w:rPr>
    </w:lvl>
    <w:lvl w:ilvl="7">
      <w:start w:val="0"/>
      <w:numFmt w:val="bullet"/>
      <w:lvlText w:val="•"/>
      <w:lvlJc w:val="left"/>
      <w:pPr>
        <w:ind w:left="3837" w:hanging="114"/>
      </w:pPr>
      <w:rPr>
        <w:rFonts w:hint="default"/>
        <w:lang w:val="it-IT" w:eastAsia="en-US" w:bidi="ar-SA"/>
      </w:rPr>
    </w:lvl>
    <w:lvl w:ilvl="8">
      <w:start w:val="0"/>
      <w:numFmt w:val="bullet"/>
      <w:lvlText w:val="•"/>
      <w:lvlJc w:val="left"/>
      <w:pPr>
        <w:ind w:left="4348" w:hanging="114"/>
      </w:pPr>
      <w:rPr>
        <w:rFonts w:hint="default"/>
        <w:lang w:val="it-IT" w:eastAsia="en-US" w:bidi="ar-SA"/>
      </w:rPr>
    </w:lvl>
  </w:abstractNum>
  <w:abstractNum w:abstractNumId="3">
    <w:multiLevelType w:val="hybridMultilevel"/>
    <w:lvl w:ilvl="0">
      <w:start w:val="0"/>
      <w:numFmt w:val="bullet"/>
      <w:lvlText w:val="▪"/>
      <w:lvlJc w:val="left"/>
      <w:pPr>
        <w:ind w:left="258" w:hanging="114"/>
      </w:pPr>
      <w:rPr>
        <w:rFonts w:hint="default" w:ascii="Segoe UI" w:hAnsi="Segoe UI" w:eastAsia="Segoe UI" w:cs="Segoe UI"/>
        <w:color w:val="3E3937"/>
        <w:w w:val="100"/>
        <w:sz w:val="18"/>
        <w:szCs w:val="18"/>
        <w:lang w:val="it-IT" w:eastAsia="en-US" w:bidi="ar-SA"/>
      </w:rPr>
    </w:lvl>
    <w:lvl w:ilvl="1">
      <w:start w:val="0"/>
      <w:numFmt w:val="bullet"/>
      <w:lvlText w:val="•"/>
      <w:lvlJc w:val="left"/>
      <w:pPr>
        <w:ind w:left="771" w:hanging="114"/>
      </w:pPr>
      <w:rPr>
        <w:rFonts w:hint="default"/>
        <w:lang w:val="it-IT" w:eastAsia="en-US" w:bidi="ar-SA"/>
      </w:rPr>
    </w:lvl>
    <w:lvl w:ilvl="2">
      <w:start w:val="0"/>
      <w:numFmt w:val="bullet"/>
      <w:lvlText w:val="•"/>
      <w:lvlJc w:val="left"/>
      <w:pPr>
        <w:ind w:left="1282" w:hanging="114"/>
      </w:pPr>
      <w:rPr>
        <w:rFonts w:hint="default"/>
        <w:lang w:val="it-IT" w:eastAsia="en-US" w:bidi="ar-SA"/>
      </w:rPr>
    </w:lvl>
    <w:lvl w:ilvl="3">
      <w:start w:val="0"/>
      <w:numFmt w:val="bullet"/>
      <w:lvlText w:val="•"/>
      <w:lvlJc w:val="left"/>
      <w:pPr>
        <w:ind w:left="1793" w:hanging="114"/>
      </w:pPr>
      <w:rPr>
        <w:rFonts w:hint="default"/>
        <w:lang w:val="it-IT" w:eastAsia="en-US" w:bidi="ar-SA"/>
      </w:rPr>
    </w:lvl>
    <w:lvl w:ilvl="4">
      <w:start w:val="0"/>
      <w:numFmt w:val="bullet"/>
      <w:lvlText w:val="•"/>
      <w:lvlJc w:val="left"/>
      <w:pPr>
        <w:ind w:left="2304" w:hanging="114"/>
      </w:pPr>
      <w:rPr>
        <w:rFonts w:hint="default"/>
        <w:lang w:val="it-IT" w:eastAsia="en-US" w:bidi="ar-SA"/>
      </w:rPr>
    </w:lvl>
    <w:lvl w:ilvl="5">
      <w:start w:val="0"/>
      <w:numFmt w:val="bullet"/>
      <w:lvlText w:val="•"/>
      <w:lvlJc w:val="left"/>
      <w:pPr>
        <w:ind w:left="2815" w:hanging="114"/>
      </w:pPr>
      <w:rPr>
        <w:rFonts w:hint="default"/>
        <w:lang w:val="it-IT" w:eastAsia="en-US" w:bidi="ar-SA"/>
      </w:rPr>
    </w:lvl>
    <w:lvl w:ilvl="6">
      <w:start w:val="0"/>
      <w:numFmt w:val="bullet"/>
      <w:lvlText w:val="•"/>
      <w:lvlJc w:val="left"/>
      <w:pPr>
        <w:ind w:left="3326" w:hanging="114"/>
      </w:pPr>
      <w:rPr>
        <w:rFonts w:hint="default"/>
        <w:lang w:val="it-IT" w:eastAsia="en-US" w:bidi="ar-SA"/>
      </w:rPr>
    </w:lvl>
    <w:lvl w:ilvl="7">
      <w:start w:val="0"/>
      <w:numFmt w:val="bullet"/>
      <w:lvlText w:val="•"/>
      <w:lvlJc w:val="left"/>
      <w:pPr>
        <w:ind w:left="3837" w:hanging="114"/>
      </w:pPr>
      <w:rPr>
        <w:rFonts w:hint="default"/>
        <w:lang w:val="it-IT" w:eastAsia="en-US" w:bidi="ar-SA"/>
      </w:rPr>
    </w:lvl>
    <w:lvl w:ilvl="8">
      <w:start w:val="0"/>
      <w:numFmt w:val="bullet"/>
      <w:lvlText w:val="•"/>
      <w:lvlJc w:val="left"/>
      <w:pPr>
        <w:ind w:left="4348" w:hanging="114"/>
      </w:pPr>
      <w:rPr>
        <w:rFonts w:hint="default"/>
        <w:lang w:val="it-IT" w:eastAsia="en-US" w:bidi="ar-SA"/>
      </w:rPr>
    </w:lvl>
  </w:abstractNum>
  <w:abstractNum w:abstractNumId="2">
    <w:multiLevelType w:val="hybridMultilevel"/>
    <w:lvl w:ilvl="0">
      <w:start w:val="0"/>
      <w:numFmt w:val="bullet"/>
      <w:lvlText w:val="▪"/>
      <w:lvlJc w:val="left"/>
      <w:pPr>
        <w:ind w:left="258" w:hanging="114"/>
      </w:pPr>
      <w:rPr>
        <w:rFonts w:hint="default" w:ascii="Segoe UI" w:hAnsi="Segoe UI" w:eastAsia="Segoe UI" w:cs="Segoe UI"/>
        <w:color w:val="3E3937"/>
        <w:w w:val="100"/>
        <w:sz w:val="18"/>
        <w:szCs w:val="18"/>
        <w:lang w:val="it-IT" w:eastAsia="en-US" w:bidi="ar-SA"/>
      </w:rPr>
    </w:lvl>
    <w:lvl w:ilvl="1">
      <w:start w:val="0"/>
      <w:numFmt w:val="bullet"/>
      <w:lvlText w:val="•"/>
      <w:lvlJc w:val="left"/>
      <w:pPr>
        <w:ind w:left="771" w:hanging="114"/>
      </w:pPr>
      <w:rPr>
        <w:rFonts w:hint="default"/>
        <w:lang w:val="it-IT" w:eastAsia="en-US" w:bidi="ar-SA"/>
      </w:rPr>
    </w:lvl>
    <w:lvl w:ilvl="2">
      <w:start w:val="0"/>
      <w:numFmt w:val="bullet"/>
      <w:lvlText w:val="•"/>
      <w:lvlJc w:val="left"/>
      <w:pPr>
        <w:ind w:left="1282" w:hanging="114"/>
      </w:pPr>
      <w:rPr>
        <w:rFonts w:hint="default"/>
        <w:lang w:val="it-IT" w:eastAsia="en-US" w:bidi="ar-SA"/>
      </w:rPr>
    </w:lvl>
    <w:lvl w:ilvl="3">
      <w:start w:val="0"/>
      <w:numFmt w:val="bullet"/>
      <w:lvlText w:val="•"/>
      <w:lvlJc w:val="left"/>
      <w:pPr>
        <w:ind w:left="1793" w:hanging="114"/>
      </w:pPr>
      <w:rPr>
        <w:rFonts w:hint="default"/>
        <w:lang w:val="it-IT" w:eastAsia="en-US" w:bidi="ar-SA"/>
      </w:rPr>
    </w:lvl>
    <w:lvl w:ilvl="4">
      <w:start w:val="0"/>
      <w:numFmt w:val="bullet"/>
      <w:lvlText w:val="•"/>
      <w:lvlJc w:val="left"/>
      <w:pPr>
        <w:ind w:left="2304" w:hanging="114"/>
      </w:pPr>
      <w:rPr>
        <w:rFonts w:hint="default"/>
        <w:lang w:val="it-IT" w:eastAsia="en-US" w:bidi="ar-SA"/>
      </w:rPr>
    </w:lvl>
    <w:lvl w:ilvl="5">
      <w:start w:val="0"/>
      <w:numFmt w:val="bullet"/>
      <w:lvlText w:val="•"/>
      <w:lvlJc w:val="left"/>
      <w:pPr>
        <w:ind w:left="2815" w:hanging="114"/>
      </w:pPr>
      <w:rPr>
        <w:rFonts w:hint="default"/>
        <w:lang w:val="it-IT" w:eastAsia="en-US" w:bidi="ar-SA"/>
      </w:rPr>
    </w:lvl>
    <w:lvl w:ilvl="6">
      <w:start w:val="0"/>
      <w:numFmt w:val="bullet"/>
      <w:lvlText w:val="•"/>
      <w:lvlJc w:val="left"/>
      <w:pPr>
        <w:ind w:left="3326" w:hanging="114"/>
      </w:pPr>
      <w:rPr>
        <w:rFonts w:hint="default"/>
        <w:lang w:val="it-IT" w:eastAsia="en-US" w:bidi="ar-SA"/>
      </w:rPr>
    </w:lvl>
    <w:lvl w:ilvl="7">
      <w:start w:val="0"/>
      <w:numFmt w:val="bullet"/>
      <w:lvlText w:val="•"/>
      <w:lvlJc w:val="left"/>
      <w:pPr>
        <w:ind w:left="3837" w:hanging="114"/>
      </w:pPr>
      <w:rPr>
        <w:rFonts w:hint="default"/>
        <w:lang w:val="it-IT" w:eastAsia="en-US" w:bidi="ar-SA"/>
      </w:rPr>
    </w:lvl>
    <w:lvl w:ilvl="8">
      <w:start w:val="0"/>
      <w:numFmt w:val="bullet"/>
      <w:lvlText w:val="•"/>
      <w:lvlJc w:val="left"/>
      <w:pPr>
        <w:ind w:left="4348" w:hanging="114"/>
      </w:pPr>
      <w:rPr>
        <w:rFonts w:hint="default"/>
        <w:lang w:val="it-IT" w:eastAsia="en-US" w:bidi="ar-SA"/>
      </w:rPr>
    </w:lvl>
  </w:abstractNum>
  <w:abstractNum w:abstractNumId="1">
    <w:multiLevelType w:val="hybridMultilevel"/>
    <w:lvl w:ilvl="0">
      <w:start w:val="0"/>
      <w:numFmt w:val="bullet"/>
      <w:lvlText w:val="▪"/>
      <w:lvlJc w:val="left"/>
      <w:pPr>
        <w:ind w:left="258" w:hanging="114"/>
      </w:pPr>
      <w:rPr>
        <w:rFonts w:hint="default" w:ascii="Segoe UI" w:hAnsi="Segoe UI" w:eastAsia="Segoe UI" w:cs="Segoe UI"/>
        <w:color w:val="3E3937"/>
        <w:w w:val="100"/>
        <w:sz w:val="18"/>
        <w:szCs w:val="18"/>
        <w:lang w:val="it-IT" w:eastAsia="en-US" w:bidi="ar-SA"/>
      </w:rPr>
    </w:lvl>
    <w:lvl w:ilvl="1">
      <w:start w:val="0"/>
      <w:numFmt w:val="bullet"/>
      <w:lvlText w:val="•"/>
      <w:lvlJc w:val="left"/>
      <w:pPr>
        <w:ind w:left="833" w:hanging="114"/>
      </w:pPr>
      <w:rPr>
        <w:rFonts w:hint="default"/>
        <w:lang w:val="it-IT" w:eastAsia="en-US" w:bidi="ar-SA"/>
      </w:rPr>
    </w:lvl>
    <w:lvl w:ilvl="2">
      <w:start w:val="0"/>
      <w:numFmt w:val="bullet"/>
      <w:lvlText w:val="•"/>
      <w:lvlJc w:val="left"/>
      <w:pPr>
        <w:ind w:left="1407" w:hanging="114"/>
      </w:pPr>
      <w:rPr>
        <w:rFonts w:hint="default"/>
        <w:lang w:val="it-IT" w:eastAsia="en-US" w:bidi="ar-SA"/>
      </w:rPr>
    </w:lvl>
    <w:lvl w:ilvl="3">
      <w:start w:val="0"/>
      <w:numFmt w:val="bullet"/>
      <w:lvlText w:val="•"/>
      <w:lvlJc w:val="left"/>
      <w:pPr>
        <w:ind w:left="1980" w:hanging="114"/>
      </w:pPr>
      <w:rPr>
        <w:rFonts w:hint="default"/>
        <w:lang w:val="it-IT" w:eastAsia="en-US" w:bidi="ar-SA"/>
      </w:rPr>
    </w:lvl>
    <w:lvl w:ilvl="4">
      <w:start w:val="0"/>
      <w:numFmt w:val="bullet"/>
      <w:lvlText w:val="•"/>
      <w:lvlJc w:val="left"/>
      <w:pPr>
        <w:ind w:left="2554" w:hanging="114"/>
      </w:pPr>
      <w:rPr>
        <w:rFonts w:hint="default"/>
        <w:lang w:val="it-IT" w:eastAsia="en-US" w:bidi="ar-SA"/>
      </w:rPr>
    </w:lvl>
    <w:lvl w:ilvl="5">
      <w:start w:val="0"/>
      <w:numFmt w:val="bullet"/>
      <w:lvlText w:val="•"/>
      <w:lvlJc w:val="left"/>
      <w:pPr>
        <w:ind w:left="3127" w:hanging="114"/>
      </w:pPr>
      <w:rPr>
        <w:rFonts w:hint="default"/>
        <w:lang w:val="it-IT" w:eastAsia="en-US" w:bidi="ar-SA"/>
      </w:rPr>
    </w:lvl>
    <w:lvl w:ilvl="6">
      <w:start w:val="0"/>
      <w:numFmt w:val="bullet"/>
      <w:lvlText w:val="•"/>
      <w:lvlJc w:val="left"/>
      <w:pPr>
        <w:ind w:left="3701" w:hanging="114"/>
      </w:pPr>
      <w:rPr>
        <w:rFonts w:hint="default"/>
        <w:lang w:val="it-IT" w:eastAsia="en-US" w:bidi="ar-SA"/>
      </w:rPr>
    </w:lvl>
    <w:lvl w:ilvl="7">
      <w:start w:val="0"/>
      <w:numFmt w:val="bullet"/>
      <w:lvlText w:val="•"/>
      <w:lvlJc w:val="left"/>
      <w:pPr>
        <w:ind w:left="4274" w:hanging="114"/>
      </w:pPr>
      <w:rPr>
        <w:rFonts w:hint="default"/>
        <w:lang w:val="it-IT" w:eastAsia="en-US" w:bidi="ar-SA"/>
      </w:rPr>
    </w:lvl>
    <w:lvl w:ilvl="8">
      <w:start w:val="0"/>
      <w:numFmt w:val="bullet"/>
      <w:lvlText w:val="•"/>
      <w:lvlJc w:val="left"/>
      <w:pPr>
        <w:ind w:left="4848" w:hanging="114"/>
      </w:pPr>
      <w:rPr>
        <w:rFonts w:hint="default"/>
        <w:lang w:val="it-IT" w:eastAsia="en-US" w:bidi="ar-SA"/>
      </w:rPr>
    </w:lvl>
  </w:abstractNum>
  <w:abstractNum w:abstractNumId="0">
    <w:multiLevelType w:val="hybridMultilevel"/>
    <w:lvl w:ilvl="0">
      <w:start w:val="0"/>
      <w:numFmt w:val="bullet"/>
      <w:lvlText w:val="▪"/>
      <w:lvlJc w:val="left"/>
      <w:pPr>
        <w:ind w:left="258" w:hanging="114"/>
      </w:pPr>
      <w:rPr>
        <w:rFonts w:hint="default" w:ascii="Segoe UI" w:hAnsi="Segoe UI" w:eastAsia="Segoe UI" w:cs="Segoe UI"/>
        <w:color w:val="3E3937"/>
        <w:w w:val="100"/>
        <w:sz w:val="18"/>
        <w:szCs w:val="18"/>
        <w:lang w:val="it-IT" w:eastAsia="en-US" w:bidi="ar-SA"/>
      </w:rPr>
    </w:lvl>
    <w:lvl w:ilvl="1">
      <w:start w:val="0"/>
      <w:numFmt w:val="bullet"/>
      <w:lvlText w:val="•"/>
      <w:lvlJc w:val="left"/>
      <w:pPr>
        <w:ind w:left="771" w:hanging="114"/>
      </w:pPr>
      <w:rPr>
        <w:rFonts w:hint="default"/>
        <w:lang w:val="it-IT" w:eastAsia="en-US" w:bidi="ar-SA"/>
      </w:rPr>
    </w:lvl>
    <w:lvl w:ilvl="2">
      <w:start w:val="0"/>
      <w:numFmt w:val="bullet"/>
      <w:lvlText w:val="•"/>
      <w:lvlJc w:val="left"/>
      <w:pPr>
        <w:ind w:left="1282" w:hanging="114"/>
      </w:pPr>
      <w:rPr>
        <w:rFonts w:hint="default"/>
        <w:lang w:val="it-IT" w:eastAsia="en-US" w:bidi="ar-SA"/>
      </w:rPr>
    </w:lvl>
    <w:lvl w:ilvl="3">
      <w:start w:val="0"/>
      <w:numFmt w:val="bullet"/>
      <w:lvlText w:val="•"/>
      <w:lvlJc w:val="left"/>
      <w:pPr>
        <w:ind w:left="1793" w:hanging="114"/>
      </w:pPr>
      <w:rPr>
        <w:rFonts w:hint="default"/>
        <w:lang w:val="it-IT" w:eastAsia="en-US" w:bidi="ar-SA"/>
      </w:rPr>
    </w:lvl>
    <w:lvl w:ilvl="4">
      <w:start w:val="0"/>
      <w:numFmt w:val="bullet"/>
      <w:lvlText w:val="•"/>
      <w:lvlJc w:val="left"/>
      <w:pPr>
        <w:ind w:left="2304" w:hanging="114"/>
      </w:pPr>
      <w:rPr>
        <w:rFonts w:hint="default"/>
        <w:lang w:val="it-IT" w:eastAsia="en-US" w:bidi="ar-SA"/>
      </w:rPr>
    </w:lvl>
    <w:lvl w:ilvl="5">
      <w:start w:val="0"/>
      <w:numFmt w:val="bullet"/>
      <w:lvlText w:val="•"/>
      <w:lvlJc w:val="left"/>
      <w:pPr>
        <w:ind w:left="2815" w:hanging="114"/>
      </w:pPr>
      <w:rPr>
        <w:rFonts w:hint="default"/>
        <w:lang w:val="it-IT" w:eastAsia="en-US" w:bidi="ar-SA"/>
      </w:rPr>
    </w:lvl>
    <w:lvl w:ilvl="6">
      <w:start w:val="0"/>
      <w:numFmt w:val="bullet"/>
      <w:lvlText w:val="•"/>
      <w:lvlJc w:val="left"/>
      <w:pPr>
        <w:ind w:left="3326" w:hanging="114"/>
      </w:pPr>
      <w:rPr>
        <w:rFonts w:hint="default"/>
        <w:lang w:val="it-IT" w:eastAsia="en-US" w:bidi="ar-SA"/>
      </w:rPr>
    </w:lvl>
    <w:lvl w:ilvl="7">
      <w:start w:val="0"/>
      <w:numFmt w:val="bullet"/>
      <w:lvlText w:val="•"/>
      <w:lvlJc w:val="left"/>
      <w:pPr>
        <w:ind w:left="3837" w:hanging="114"/>
      </w:pPr>
      <w:rPr>
        <w:rFonts w:hint="default"/>
        <w:lang w:val="it-IT" w:eastAsia="en-US" w:bidi="ar-SA"/>
      </w:rPr>
    </w:lvl>
    <w:lvl w:ilvl="8">
      <w:start w:val="0"/>
      <w:numFmt w:val="bullet"/>
      <w:lvlText w:val="•"/>
      <w:lvlJc w:val="left"/>
      <w:pPr>
        <w:ind w:left="4348" w:hanging="114"/>
      </w:pPr>
      <w:rPr>
        <w:rFonts w:hint="default"/>
        <w:lang w:val="it-IT" w:eastAsia="en-US" w:bidi="ar-SA"/>
      </w:rPr>
    </w:lvl>
  </w:abstract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it-IT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4"/>
      <w:szCs w:val="14"/>
      <w:lang w:val="it-I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t-IT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Arial MT" w:hAnsi="Arial MT" w:eastAsia="Arial MT" w:cs="Arial MT"/>
      <w:lang w:val="it-I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1.png"/><Relationship Id="rId8" Type="http://schemas.openxmlformats.org/officeDocument/2006/relationships/image" Target="media/image2.png"/><Relationship Id="rId9" Type="http://schemas.openxmlformats.org/officeDocument/2006/relationships/image" Target="media/image3.png"/><Relationship Id="rId10" Type="http://schemas.openxmlformats.org/officeDocument/2006/relationships/hyperlink" Target="mailto:claudio.caffer@pec.it" TargetMode="External"/><Relationship Id="rId11" Type="http://schemas.openxmlformats.org/officeDocument/2006/relationships/image" Target="media/image4.png"/><Relationship Id="rId12" Type="http://schemas.openxmlformats.org/officeDocument/2006/relationships/header" Target="header2.xml"/><Relationship Id="rId13" Type="http://schemas.openxmlformats.org/officeDocument/2006/relationships/footer" Target="footer2.xml"/><Relationship Id="rId14" Type="http://schemas.openxmlformats.org/officeDocument/2006/relationships/hyperlink" Target="http://europass.cedefop.europa.eu/it/resources/european-language-levels-cefr" TargetMode="External"/><Relationship Id="rId15" Type="http://schemas.openxmlformats.org/officeDocument/2006/relationships/hyperlink" Target="http://europass.cedefop.europa.eu/it/resources/digital-competences" TargetMode="External"/><Relationship Id="rId16" Type="http://schemas.openxmlformats.org/officeDocument/2006/relationships/numbering" Target="numbering.xml"/></Relationships>

</file>

<file path=word/_rels/header2.xml.rels><?xml version="1.0" encoding="UTF-8" standalone="yes"?>
<Relationships xmlns="http://schemas.openxmlformats.org/package/2006/relationships"><Relationship Id="rId1" Type="http://schemas.openxmlformats.org/officeDocument/2006/relationships/image" Target="media/image5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Europass, CV, Cedefop</cp:keywords>
  <dc:subject>Europass CV</dc:subject>
  <dc:title>Europass CV</dc:title>
  <dcterms:created xsi:type="dcterms:W3CDTF">2022-05-23T11:26:22Z</dcterms:created>
  <dcterms:modified xsi:type="dcterms:W3CDTF">2022-05-23T11:26:22Z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2022-05-17T00:00:00Z</vt:filetime>
  </property>
  <property fmtid="{D5CDD505-2E9C-101B-9397-08002B2CF9AE}" pid="3" name="Creator">
    <vt:lpwstr>Writer</vt:lpwstr>
  </property>
  <property fmtid="{D5CDD505-2E9C-101B-9397-08002B2CF9AE}" pid="4" name="LastSaved">
    <vt:filetime>2022-05-17T00:00:00Z</vt:filetime>
  </property>
</Properties>
</file>